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C85" w:rsidRDefault="00C53CF7">
      <w:pPr>
        <w:spacing w:line="560" w:lineRule="exact"/>
        <w:jc w:val="center"/>
        <w:rPr>
          <w:rFonts w:ascii="Times New Roman" w:eastAsia="华文中宋" w:hAnsi="Times New Roman"/>
          <w:bCs/>
          <w:kern w:val="0"/>
          <w:sz w:val="44"/>
          <w:szCs w:val="44"/>
          <w:shd w:val="clear" w:color="auto" w:fill="FFFFFF"/>
        </w:rPr>
      </w:pPr>
      <w:r>
        <w:rPr>
          <w:rFonts w:ascii="Times New Roman" w:eastAsia="华文中宋" w:hAnsi="Times New Roman"/>
          <w:bCs/>
          <w:kern w:val="0"/>
          <w:sz w:val="44"/>
          <w:szCs w:val="44"/>
          <w:shd w:val="clear" w:color="auto" w:fill="FFFFFF"/>
        </w:rPr>
        <w:t>河南电池研究院有限公司党委</w:t>
      </w:r>
    </w:p>
    <w:p w:rsidR="00D72C85" w:rsidRDefault="00C53CF7">
      <w:pPr>
        <w:spacing w:line="560" w:lineRule="exact"/>
        <w:jc w:val="center"/>
        <w:rPr>
          <w:rFonts w:ascii="Times New Roman" w:eastAsia="华文中宋" w:hAnsi="Times New Roman"/>
          <w:bCs/>
          <w:kern w:val="0"/>
          <w:sz w:val="44"/>
          <w:szCs w:val="44"/>
          <w:shd w:val="clear" w:color="auto" w:fill="FFFFFF"/>
        </w:rPr>
      </w:pPr>
      <w:r>
        <w:rPr>
          <w:rFonts w:ascii="Times New Roman" w:eastAsia="华文中宋" w:hAnsi="Times New Roman"/>
          <w:bCs/>
          <w:kern w:val="0"/>
          <w:sz w:val="44"/>
          <w:szCs w:val="44"/>
          <w:shd w:val="clear" w:color="auto" w:fill="FFFFFF"/>
        </w:rPr>
        <w:t>关于贯彻落实市委第</w:t>
      </w:r>
      <w:r>
        <w:rPr>
          <w:rFonts w:ascii="Times New Roman" w:eastAsia="华文中宋" w:hAnsi="Times New Roman"/>
          <w:bCs/>
          <w:kern w:val="0"/>
          <w:sz w:val="44"/>
          <w:szCs w:val="44"/>
          <w:shd w:val="clear" w:color="auto" w:fill="FFFFFF"/>
        </w:rPr>
        <w:t>三</w:t>
      </w:r>
      <w:r>
        <w:rPr>
          <w:rFonts w:ascii="Times New Roman" w:eastAsia="华文中宋" w:hAnsi="Times New Roman"/>
          <w:bCs/>
          <w:kern w:val="0"/>
          <w:sz w:val="44"/>
          <w:szCs w:val="44"/>
          <w:shd w:val="clear" w:color="auto" w:fill="FFFFFF"/>
        </w:rPr>
        <w:t>巡察组反馈意见</w:t>
      </w:r>
      <w:r>
        <w:rPr>
          <w:rFonts w:ascii="Times New Roman" w:eastAsia="华文中宋" w:hAnsi="Times New Roman" w:hint="eastAsia"/>
          <w:bCs/>
          <w:kern w:val="0"/>
          <w:sz w:val="44"/>
          <w:szCs w:val="44"/>
          <w:shd w:val="clear" w:color="auto" w:fill="FFFFFF"/>
        </w:rPr>
        <w:t>的</w:t>
      </w:r>
    </w:p>
    <w:p w:rsidR="00D72C85" w:rsidRDefault="00C53CF7">
      <w:pPr>
        <w:pStyle w:val="a5"/>
        <w:spacing w:beforeAutospacing="0" w:afterAutospacing="0" w:line="560" w:lineRule="exact"/>
        <w:ind w:firstLineChars="200" w:firstLine="880"/>
        <w:jc w:val="center"/>
        <w:rPr>
          <w:rFonts w:ascii="Times New Roman" w:eastAsia="华文中宋" w:hAnsi="Times New Roman" w:cs="Times New Roman"/>
          <w:bCs/>
          <w:sz w:val="44"/>
          <w:szCs w:val="44"/>
          <w:shd w:val="clear" w:color="auto" w:fill="FFFFFF"/>
        </w:rPr>
      </w:pPr>
      <w:bookmarkStart w:id="0" w:name="_GoBack"/>
      <w:bookmarkEnd w:id="0"/>
      <w:r>
        <w:rPr>
          <w:rFonts w:ascii="Times New Roman" w:eastAsia="华文中宋" w:hAnsi="Times New Roman" w:cs="Times New Roman"/>
          <w:bCs/>
          <w:sz w:val="44"/>
          <w:szCs w:val="44"/>
          <w:shd w:val="clear" w:color="auto" w:fill="FFFFFF"/>
        </w:rPr>
        <w:t>整改落实情况</w:t>
      </w:r>
    </w:p>
    <w:p w:rsidR="00D72C85" w:rsidRDefault="00D72C85">
      <w:pPr>
        <w:pStyle w:val="a5"/>
        <w:spacing w:beforeAutospacing="0" w:afterAutospacing="0" w:line="560" w:lineRule="exact"/>
        <w:ind w:firstLineChars="200" w:firstLine="880"/>
        <w:jc w:val="center"/>
        <w:rPr>
          <w:rFonts w:ascii="Times New Roman" w:eastAsia="华文中宋" w:hAnsi="Times New Roman" w:cs="Times New Roman"/>
          <w:bCs/>
          <w:sz w:val="44"/>
          <w:szCs w:val="44"/>
          <w:shd w:val="clear" w:color="auto" w:fill="FFFFFF"/>
        </w:rPr>
      </w:pPr>
    </w:p>
    <w:p w:rsidR="00D72C85" w:rsidRDefault="00C53CF7">
      <w:pPr>
        <w:pStyle w:val="a5"/>
        <w:spacing w:beforeAutospacing="0" w:afterAutospacing="0" w:line="560" w:lineRule="exact"/>
        <w:ind w:firstLineChars="200" w:firstLine="643"/>
        <w:jc w:val="both"/>
        <w:rPr>
          <w:rFonts w:ascii="Times New Roman" w:eastAsia="黑体" w:hAnsi="Times New Roman" w:cs="Times New Roman"/>
          <w:sz w:val="32"/>
          <w:szCs w:val="32"/>
        </w:rPr>
      </w:pPr>
      <w:r>
        <w:rPr>
          <w:rFonts w:ascii="Times New Roman" w:eastAsia="楷体" w:hAnsi="Times New Roman" w:cs="Times New Roman"/>
          <w:b/>
          <w:bCs/>
          <w:color w:val="222222"/>
          <w:sz w:val="32"/>
          <w:szCs w:val="32"/>
        </w:rPr>
        <w:t>一</w:t>
      </w:r>
      <w:r>
        <w:rPr>
          <w:rFonts w:ascii="Times New Roman" w:eastAsia="楷体" w:hAnsi="Times New Roman" w:cs="Times New Roman"/>
          <w:b/>
          <w:bCs/>
          <w:color w:val="222222"/>
          <w:sz w:val="32"/>
          <w:szCs w:val="32"/>
        </w:rPr>
        <w:t>、</w:t>
      </w:r>
      <w:r>
        <w:rPr>
          <w:rFonts w:ascii="Times New Roman" w:eastAsia="黑体" w:hAnsi="Times New Roman" w:cs="Times New Roman"/>
          <w:color w:val="222222"/>
          <w:sz w:val="32"/>
          <w:szCs w:val="32"/>
        </w:rPr>
        <w:t>学习贯彻习近平总书记关于加强国有企业党建工作重要指示精神不深入，落实中央和省委、市委决策部署差</w:t>
      </w:r>
      <w:r>
        <w:rPr>
          <w:rFonts w:ascii="Times New Roman" w:eastAsia="黑体" w:hAnsi="Times New Roman" w:cs="Times New Roman"/>
          <w:sz w:val="32"/>
          <w:szCs w:val="32"/>
        </w:rPr>
        <w:t>距大。</w:t>
      </w:r>
    </w:p>
    <w:p w:rsidR="00D72C85" w:rsidRDefault="00C53CF7" w:rsidP="00D72C85">
      <w:pPr>
        <w:widowControl/>
        <w:snapToGrid w:val="0"/>
        <w:spacing w:line="560" w:lineRule="exact"/>
        <w:ind w:firstLineChars="200" w:firstLine="680"/>
        <w:rPr>
          <w:rFonts w:ascii="Times New Roman" w:eastAsia="楷体" w:hAnsi="Times New Roman"/>
          <w:b/>
          <w:bCs/>
          <w:spacing w:val="10"/>
          <w:sz w:val="32"/>
          <w:szCs w:val="32"/>
        </w:rPr>
      </w:pPr>
      <w:r>
        <w:rPr>
          <w:rFonts w:ascii="Times New Roman" w:eastAsia="仿宋_GB2312" w:hAnsi="Times New Roman"/>
          <w:b/>
          <w:bCs/>
          <w:spacing w:val="10"/>
          <w:sz w:val="32"/>
          <w:szCs w:val="32"/>
        </w:rPr>
        <w:t>1.</w:t>
      </w:r>
      <w:r>
        <w:rPr>
          <w:rFonts w:ascii="Times New Roman" w:eastAsia="楷体" w:hAnsi="Times New Roman"/>
          <w:b/>
          <w:bCs/>
          <w:spacing w:val="10"/>
          <w:sz w:val="32"/>
          <w:szCs w:val="32"/>
        </w:rPr>
        <w:t>坚持党对国有企业领导发挥不够，党委的核心作用弱化。</w:t>
      </w:r>
    </w:p>
    <w:p w:rsidR="00D72C85" w:rsidRDefault="00C53CF7" w:rsidP="00D72C85">
      <w:pPr>
        <w:widowControl/>
        <w:snapToGrid w:val="0"/>
        <w:spacing w:line="560" w:lineRule="exact"/>
        <w:ind w:firstLineChars="200" w:firstLine="680"/>
        <w:rPr>
          <w:rFonts w:ascii="Times New Roman" w:eastAsia="仿宋_GB2312" w:hAnsi="Times New Roman"/>
          <w:b/>
          <w:spacing w:val="10"/>
          <w:sz w:val="32"/>
          <w:szCs w:val="32"/>
        </w:rPr>
      </w:pPr>
      <w:r>
        <w:rPr>
          <w:rFonts w:ascii="Times New Roman" w:eastAsia="仿宋_GB2312" w:hAnsi="Times New Roman"/>
          <w:b/>
          <w:spacing w:val="10"/>
          <w:sz w:val="32"/>
          <w:szCs w:val="32"/>
        </w:rPr>
        <w:t>一是落</w:t>
      </w:r>
      <w:proofErr w:type="gramStart"/>
      <w:r>
        <w:rPr>
          <w:rFonts w:ascii="Times New Roman" w:eastAsia="仿宋_GB2312" w:hAnsi="Times New Roman"/>
          <w:b/>
          <w:spacing w:val="10"/>
          <w:sz w:val="32"/>
          <w:szCs w:val="32"/>
        </w:rPr>
        <w:t>实习近</w:t>
      </w:r>
      <w:proofErr w:type="gramEnd"/>
      <w:r>
        <w:rPr>
          <w:rFonts w:ascii="Times New Roman" w:eastAsia="仿宋_GB2312" w:hAnsi="Times New Roman"/>
          <w:b/>
          <w:spacing w:val="10"/>
          <w:sz w:val="32"/>
          <w:szCs w:val="32"/>
        </w:rPr>
        <w:t>平总书记对国有企业重要讲话精神不到位，党的领导长期缺失。</w:t>
      </w:r>
    </w:p>
    <w:p w:rsidR="00D72C85" w:rsidRDefault="00C53CF7" w:rsidP="00D72C85">
      <w:pPr>
        <w:widowControl/>
        <w:snapToGrid w:val="0"/>
        <w:spacing w:line="560" w:lineRule="exact"/>
        <w:ind w:firstLineChars="200" w:firstLine="640"/>
        <w:rPr>
          <w:rFonts w:ascii="Times New Roman" w:eastAsia="仿宋_GB2312" w:hAnsi="Times New Roman"/>
          <w:color w:val="00B0F0"/>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sz w:val="32"/>
          <w:szCs w:val="32"/>
        </w:rPr>
        <w:t>：</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公司党委</w:t>
      </w:r>
      <w:r>
        <w:rPr>
          <w:rFonts w:ascii="Times New Roman" w:eastAsia="仿宋_GB2312" w:hAnsi="Times New Roman"/>
          <w:sz w:val="32"/>
          <w:szCs w:val="32"/>
        </w:rPr>
        <w:t>于</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26</w:t>
      </w:r>
      <w:r>
        <w:rPr>
          <w:rFonts w:ascii="Times New Roman" w:eastAsia="仿宋_GB2312" w:hAnsi="Times New Roman"/>
          <w:sz w:val="32"/>
          <w:szCs w:val="32"/>
        </w:rPr>
        <w:t>日</w:t>
      </w:r>
      <w:r>
        <w:rPr>
          <w:rFonts w:ascii="Times New Roman" w:eastAsia="仿宋_GB2312" w:hAnsi="Times New Roman"/>
          <w:sz w:val="32"/>
          <w:szCs w:val="32"/>
        </w:rPr>
        <w:t>组织一次专题学习</w:t>
      </w:r>
      <w:r>
        <w:rPr>
          <w:rFonts w:ascii="Times New Roman" w:eastAsia="仿宋_GB2312" w:hAnsi="Times New Roman"/>
          <w:sz w:val="32"/>
          <w:szCs w:val="32"/>
        </w:rPr>
        <w:t>，学习内容为坚持党对国有企业的领导不动摇</w:t>
      </w:r>
      <w:r>
        <w:rPr>
          <w:rFonts w:ascii="Times New Roman" w:eastAsia="仿宋_GB2312" w:hAnsi="Times New Roman"/>
          <w:sz w:val="32"/>
          <w:szCs w:val="32"/>
        </w:rPr>
        <w:t>，进一步深化对习近平总书记就国有企业党的建设工作提出的新思想、新要求的领会，持之以恒推动公司党的建设高质量发展。</w:t>
      </w:r>
      <w:r>
        <w:rPr>
          <w:rFonts w:ascii="Times New Roman" w:eastAsia="仿宋_GB2312" w:hAnsi="Times New Roman"/>
          <w:b/>
          <w:bCs/>
          <w:sz w:val="32"/>
          <w:szCs w:val="32"/>
        </w:rPr>
        <w:t>二是</w:t>
      </w:r>
      <w:r>
        <w:rPr>
          <w:rFonts w:ascii="Times New Roman" w:eastAsia="仿宋_GB2312" w:hAnsi="Times New Roman"/>
          <w:sz w:val="32"/>
          <w:szCs w:val="32"/>
        </w:rPr>
        <w:t>充分发挥党委</w:t>
      </w:r>
      <w:r>
        <w:rPr>
          <w:rFonts w:ascii="Times New Roman" w:eastAsia="仿宋_GB2312" w:hAnsi="Times New Roman"/>
          <w:sz w:val="32"/>
          <w:szCs w:val="32"/>
        </w:rPr>
        <w:t>“</w:t>
      </w:r>
      <w:r>
        <w:rPr>
          <w:rFonts w:ascii="Times New Roman" w:eastAsia="仿宋_GB2312" w:hAnsi="Times New Roman"/>
          <w:sz w:val="32"/>
          <w:szCs w:val="32"/>
        </w:rPr>
        <w:t>把方向、管大局、保落实</w:t>
      </w:r>
      <w:r>
        <w:rPr>
          <w:rFonts w:ascii="Times New Roman" w:eastAsia="仿宋_GB2312" w:hAnsi="Times New Roman"/>
          <w:sz w:val="32"/>
          <w:szCs w:val="32"/>
        </w:rPr>
        <w:t>”</w:t>
      </w:r>
      <w:r>
        <w:rPr>
          <w:rFonts w:ascii="Times New Roman" w:eastAsia="仿宋_GB2312" w:hAnsi="Times New Roman"/>
          <w:sz w:val="32"/>
          <w:szCs w:val="32"/>
        </w:rPr>
        <w:t>作用，严格按照公司党委议事规则，发挥好党委会的政治核心作用，进一步处理好责、权、利三者之间的关系，实现公平与效率相统一。</w:t>
      </w:r>
      <w:r>
        <w:rPr>
          <w:rFonts w:ascii="Times New Roman" w:eastAsia="仿宋_GB2312" w:hAnsi="Times New Roman"/>
          <w:b/>
          <w:bCs/>
          <w:sz w:val="32"/>
          <w:szCs w:val="32"/>
        </w:rPr>
        <w:t>三是</w:t>
      </w:r>
      <w:r>
        <w:rPr>
          <w:rFonts w:ascii="Times New Roman" w:eastAsia="仿宋_GB2312" w:hAnsi="Times New Roman"/>
          <w:sz w:val="32"/>
          <w:szCs w:val="32"/>
        </w:rPr>
        <w:t>按照《河南省深化国有企业改革领导小组办公室关于转发中央企业公司章程指引的通知》，在市财政局的指导下，公司章程已修改完成</w:t>
      </w:r>
      <w:r>
        <w:rPr>
          <w:rFonts w:ascii="Times New Roman" w:eastAsia="仿宋_GB2312" w:hAnsi="Times New Roman"/>
          <w:sz w:val="32"/>
          <w:szCs w:val="32"/>
        </w:rPr>
        <w:t>,</w:t>
      </w:r>
      <w:r>
        <w:rPr>
          <w:rFonts w:ascii="Times New Roman" w:eastAsia="仿宋_GB2312" w:hAnsi="Times New Roman"/>
          <w:sz w:val="32"/>
          <w:szCs w:val="32"/>
        </w:rPr>
        <w:t>将党建工作写入公司章程，把加强党的领导和完善公司治理统一起来，将党委研究讨论作为董事会决策的前置程序，为党组织有效</w:t>
      </w:r>
      <w:r>
        <w:rPr>
          <w:rFonts w:ascii="Times New Roman" w:eastAsia="仿宋_GB2312" w:hAnsi="Times New Roman"/>
          <w:sz w:val="32"/>
          <w:szCs w:val="32"/>
        </w:rPr>
        <w:t>开展工作、发挥作用，建设中国特色现代国有企业提供制度保障。</w:t>
      </w:r>
      <w:r>
        <w:rPr>
          <w:rFonts w:ascii="Times New Roman" w:eastAsia="仿宋_GB2312" w:hAnsi="Times New Roman"/>
          <w:sz w:val="32"/>
          <w:szCs w:val="32"/>
        </w:rPr>
        <w:lastRenderedPageBreak/>
        <w:t>修改后的</w:t>
      </w:r>
      <w:r>
        <w:rPr>
          <w:rFonts w:ascii="Times New Roman" w:eastAsia="仿宋_GB2312" w:hAnsi="Times New Roman"/>
          <w:sz w:val="32"/>
          <w:szCs w:val="32"/>
        </w:rPr>
        <w:t>章程已报财政局审核，审核完成后经股东会议通过后生效。</w:t>
      </w:r>
    </w:p>
    <w:p w:rsidR="00D72C85" w:rsidRDefault="00C53CF7" w:rsidP="00D72C85">
      <w:pPr>
        <w:widowControl/>
        <w:snapToGrid w:val="0"/>
        <w:spacing w:line="560" w:lineRule="exact"/>
        <w:ind w:firstLineChars="200" w:firstLine="680"/>
        <w:rPr>
          <w:rFonts w:ascii="Times New Roman" w:eastAsia="仿宋_GB2312" w:hAnsi="Times New Roman"/>
          <w:b/>
          <w:spacing w:val="10"/>
          <w:sz w:val="32"/>
          <w:szCs w:val="32"/>
        </w:rPr>
      </w:pPr>
      <w:r>
        <w:rPr>
          <w:rFonts w:ascii="Times New Roman" w:eastAsia="仿宋_GB2312" w:hAnsi="Times New Roman"/>
          <w:b/>
          <w:spacing w:val="10"/>
          <w:sz w:val="32"/>
          <w:szCs w:val="32"/>
        </w:rPr>
        <w:t>二是党委会组织形式不规范。</w:t>
      </w:r>
    </w:p>
    <w:p w:rsidR="00D72C85" w:rsidRDefault="00C53CF7" w:rsidP="00D72C85">
      <w:pPr>
        <w:pStyle w:val="a5"/>
        <w:snapToGrid w:val="0"/>
        <w:spacing w:beforeAutospacing="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b/>
          <w:bCs/>
          <w:sz w:val="32"/>
          <w:szCs w:val="32"/>
        </w:rPr>
        <w:t>情况</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积极协调，全力推进。</w:t>
      </w:r>
      <w:r>
        <w:rPr>
          <w:rFonts w:ascii="Times New Roman" w:eastAsia="仿宋_GB2312" w:hAnsi="Times New Roman" w:cs="Times New Roman"/>
          <w:sz w:val="32"/>
          <w:szCs w:val="32"/>
        </w:rPr>
        <w:t>牢固树立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，发挥党委领导核心作用，落实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两个责任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，切实担当起全面从严治党责任。</w:t>
      </w:r>
      <w:r>
        <w:rPr>
          <w:rFonts w:ascii="Times New Roman" w:eastAsia="仿宋_GB2312" w:hAnsi="Times New Roman" w:cs="Times New Roman"/>
          <w:b/>
          <w:bCs/>
          <w:sz w:val="32"/>
          <w:szCs w:val="32"/>
        </w:rPr>
        <w:t>一是</w:t>
      </w:r>
      <w:r>
        <w:rPr>
          <w:rFonts w:ascii="Times New Roman" w:eastAsia="仿宋_GB2312" w:hAnsi="Times New Roman" w:cs="Times New Roman"/>
          <w:sz w:val="32"/>
          <w:szCs w:val="32"/>
        </w:rPr>
        <w:t>制定和完善党委会议事规则，</w:t>
      </w:r>
      <w:r>
        <w:rPr>
          <w:rFonts w:ascii="Times New Roman" w:eastAsia="仿宋_GB2312" w:hAnsi="Times New Roman" w:cs="Times New Roman"/>
          <w:sz w:val="32"/>
          <w:szCs w:val="32"/>
        </w:rPr>
        <w:t>进一步规范党委会参会人员、议事范围、议事方法、决议贯彻、会议纪律等内容，</w:t>
      </w:r>
      <w:r>
        <w:rPr>
          <w:rFonts w:ascii="Times New Roman" w:eastAsia="仿宋_GB2312" w:hAnsi="Times New Roman" w:cs="Times New Roman"/>
          <w:sz w:val="32"/>
          <w:szCs w:val="32"/>
        </w:rPr>
        <w:t>如</w:t>
      </w:r>
      <w:proofErr w:type="gramStart"/>
      <w:r>
        <w:rPr>
          <w:rFonts w:ascii="Times New Roman" w:eastAsia="仿宋_GB2312" w:hAnsi="Times New Roman" w:cs="Times New Roman"/>
          <w:sz w:val="32"/>
          <w:szCs w:val="32"/>
        </w:rPr>
        <w:t>需非党委</w:t>
      </w:r>
      <w:proofErr w:type="gramEnd"/>
      <w:r>
        <w:rPr>
          <w:rFonts w:ascii="Times New Roman" w:eastAsia="仿宋_GB2312" w:hAnsi="Times New Roman" w:cs="Times New Roman"/>
          <w:sz w:val="32"/>
          <w:szCs w:val="32"/>
        </w:rPr>
        <w:t>委员参加会议只能列席，没有表决权。</w:t>
      </w:r>
      <w:r>
        <w:rPr>
          <w:rFonts w:ascii="Times New Roman" w:eastAsia="仿宋_GB2312" w:hAnsi="Times New Roman" w:cs="Times New Roman"/>
          <w:sz w:val="32"/>
          <w:szCs w:val="32"/>
        </w:rPr>
        <w:t>按照民主集中制的要求，切实加强党委对公司工作的领导；</w:t>
      </w:r>
      <w:r>
        <w:rPr>
          <w:rFonts w:ascii="Times New Roman" w:eastAsia="仿宋_GB2312" w:hAnsi="Times New Roman" w:cs="Times New Roman"/>
          <w:b/>
          <w:bCs/>
          <w:sz w:val="32"/>
          <w:szCs w:val="32"/>
        </w:rPr>
        <w:t>二是</w:t>
      </w:r>
      <w:r>
        <w:rPr>
          <w:rFonts w:ascii="Times New Roman" w:eastAsia="仿宋_GB2312" w:hAnsi="Times New Roman" w:cs="Times New Roman"/>
          <w:sz w:val="32"/>
          <w:szCs w:val="32"/>
        </w:rPr>
        <w:t>以正式行文</w:t>
      </w:r>
      <w:r>
        <w:rPr>
          <w:rFonts w:ascii="Times New Roman" w:eastAsia="仿宋_GB2312" w:hAnsi="Times New Roman" w:cs="Times New Roman"/>
          <w:sz w:val="32"/>
          <w:szCs w:val="32"/>
        </w:rPr>
        <w:t>向</w:t>
      </w:r>
      <w:r>
        <w:rPr>
          <w:rFonts w:ascii="Times New Roman" w:eastAsia="仿宋_GB2312" w:hAnsi="Times New Roman" w:cs="Times New Roman"/>
          <w:sz w:val="32"/>
          <w:szCs w:val="32"/>
        </w:rPr>
        <w:t>市直工委报告请示尽快增补党委委员事宜，</w:t>
      </w:r>
      <w:r>
        <w:rPr>
          <w:rFonts w:ascii="Times New Roman" w:eastAsia="仿宋_GB2312" w:hAnsi="Times New Roman" w:cs="Times New Roman"/>
          <w:sz w:val="32"/>
          <w:szCs w:val="32"/>
        </w:rPr>
        <w:t>市直工委提出需要同市委组织部协调，公司主要领导已与市委组织部沟通，等待协商解决。</w:t>
      </w:r>
    </w:p>
    <w:p w:rsidR="00D72C85" w:rsidRDefault="00C53CF7" w:rsidP="00D72C85">
      <w:pPr>
        <w:widowControl/>
        <w:snapToGrid w:val="0"/>
        <w:spacing w:line="560" w:lineRule="exact"/>
        <w:ind w:firstLineChars="200" w:firstLine="680"/>
        <w:rPr>
          <w:rFonts w:ascii="Times New Roman" w:eastAsia="仿宋_GB2312" w:hAnsi="Times New Roman"/>
          <w:b/>
          <w:spacing w:val="10"/>
          <w:sz w:val="32"/>
          <w:szCs w:val="32"/>
        </w:rPr>
      </w:pPr>
      <w:r>
        <w:rPr>
          <w:rFonts w:ascii="Times New Roman" w:eastAsia="仿宋_GB2312" w:hAnsi="Times New Roman"/>
          <w:b/>
          <w:spacing w:val="10"/>
          <w:sz w:val="32"/>
          <w:szCs w:val="32"/>
        </w:rPr>
        <w:t>三是多企业兼职现象突出。</w:t>
      </w:r>
    </w:p>
    <w:p w:rsidR="00D72C85" w:rsidRDefault="00C53CF7" w:rsidP="00D72C85">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积极协调，全力推进。</w:t>
      </w:r>
      <w:r>
        <w:rPr>
          <w:rFonts w:ascii="Times New Roman" w:eastAsia="仿宋_GB2312" w:hAnsi="Times New Roman"/>
          <w:b/>
          <w:bCs/>
          <w:sz w:val="32"/>
          <w:szCs w:val="32"/>
        </w:rPr>
        <w:t>一是</w:t>
      </w:r>
      <w:r>
        <w:rPr>
          <w:rFonts w:ascii="Times New Roman" w:eastAsia="仿宋_GB2312" w:hAnsi="Times New Roman"/>
          <w:sz w:val="32"/>
          <w:szCs w:val="32"/>
        </w:rPr>
        <w:t>针对目前研究院建设和发展实际情况，专题向上级组织部门汇报，</w:t>
      </w:r>
      <w:r>
        <w:rPr>
          <w:rFonts w:ascii="Times New Roman" w:eastAsia="仿宋_GB2312" w:hAnsi="Times New Roman"/>
          <w:sz w:val="32"/>
          <w:szCs w:val="32"/>
        </w:rPr>
        <w:t>请求</w:t>
      </w:r>
      <w:r>
        <w:rPr>
          <w:rFonts w:ascii="Times New Roman" w:eastAsia="仿宋_GB2312" w:hAnsi="Times New Roman"/>
          <w:sz w:val="32"/>
          <w:szCs w:val="32"/>
        </w:rPr>
        <w:t>尽快理顺</w:t>
      </w:r>
      <w:r>
        <w:rPr>
          <w:rFonts w:ascii="Times New Roman" w:eastAsia="仿宋_GB2312" w:hAnsi="Times New Roman"/>
          <w:sz w:val="32"/>
          <w:szCs w:val="32"/>
        </w:rPr>
        <w:t>公司</w:t>
      </w:r>
      <w:r>
        <w:rPr>
          <w:rFonts w:ascii="Times New Roman" w:eastAsia="仿宋_GB2312" w:hAnsi="Times New Roman"/>
          <w:sz w:val="32"/>
          <w:szCs w:val="32"/>
        </w:rPr>
        <w:t>领导班子成员身份及兼职问题</w:t>
      </w:r>
      <w:r>
        <w:rPr>
          <w:rFonts w:ascii="Times New Roman" w:eastAsia="仿宋_GB2312" w:hAnsi="Times New Roman"/>
          <w:sz w:val="32"/>
          <w:szCs w:val="32"/>
        </w:rPr>
        <w:t>，公司主要领导已与市委组织部沟通，市委组织部答复市委已有考虑，下一步职级并行时一起进行，目前尚无进展。</w:t>
      </w:r>
      <w:r>
        <w:rPr>
          <w:rFonts w:ascii="Times New Roman" w:eastAsia="仿宋_GB2312" w:hAnsi="Times New Roman"/>
          <w:b/>
          <w:bCs/>
          <w:sz w:val="32"/>
          <w:szCs w:val="32"/>
        </w:rPr>
        <w:t>二是</w:t>
      </w:r>
      <w:r>
        <w:rPr>
          <w:rFonts w:ascii="Times New Roman" w:eastAsia="仿宋_GB2312" w:hAnsi="Times New Roman"/>
          <w:sz w:val="32"/>
          <w:szCs w:val="32"/>
        </w:rPr>
        <w:t>建立健全中层干部选拔制度</w:t>
      </w:r>
      <w:r>
        <w:rPr>
          <w:rFonts w:ascii="Times New Roman" w:eastAsia="仿宋_GB2312" w:hAnsi="Times New Roman"/>
          <w:sz w:val="32"/>
          <w:szCs w:val="32"/>
        </w:rPr>
        <w:t>，并经党委会讨论通过</w:t>
      </w:r>
      <w:r>
        <w:rPr>
          <w:rFonts w:ascii="Times New Roman" w:eastAsia="仿宋_GB2312" w:hAnsi="Times New Roman"/>
          <w:sz w:val="32"/>
          <w:szCs w:val="32"/>
        </w:rPr>
        <w:t>，</w:t>
      </w:r>
      <w:r>
        <w:rPr>
          <w:rFonts w:ascii="Times New Roman" w:eastAsia="仿宋_GB2312" w:hAnsi="Times New Roman"/>
          <w:sz w:val="32"/>
          <w:szCs w:val="32"/>
        </w:rPr>
        <w:t>完善</w:t>
      </w:r>
      <w:r>
        <w:rPr>
          <w:rFonts w:ascii="Times New Roman" w:eastAsia="仿宋_GB2312" w:hAnsi="Times New Roman"/>
          <w:sz w:val="32"/>
          <w:szCs w:val="32"/>
        </w:rPr>
        <w:t>中层干部选拔方案，</w:t>
      </w:r>
      <w:r>
        <w:rPr>
          <w:rFonts w:ascii="Times New Roman" w:eastAsia="仿宋_GB2312" w:hAnsi="Times New Roman"/>
          <w:sz w:val="32"/>
          <w:szCs w:val="32"/>
        </w:rPr>
        <w:t>逐步</w:t>
      </w:r>
      <w:r>
        <w:rPr>
          <w:rFonts w:ascii="Times New Roman" w:eastAsia="仿宋_GB2312" w:hAnsi="Times New Roman"/>
          <w:sz w:val="32"/>
          <w:szCs w:val="32"/>
        </w:rPr>
        <w:t>构建青年干部梯次培养体系。</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2.</w:t>
      </w:r>
      <w:r>
        <w:rPr>
          <w:rFonts w:ascii="Times New Roman" w:eastAsia="楷体" w:hAnsi="Times New Roman"/>
          <w:b/>
          <w:bCs/>
          <w:spacing w:val="10"/>
          <w:sz w:val="32"/>
          <w:szCs w:val="32"/>
        </w:rPr>
        <w:t>落实市委</w:t>
      </w:r>
      <w:r>
        <w:rPr>
          <w:rFonts w:ascii="Times New Roman" w:eastAsia="楷体" w:hAnsi="Times New Roman"/>
          <w:b/>
          <w:bCs/>
          <w:spacing w:val="10"/>
          <w:sz w:val="32"/>
          <w:szCs w:val="32"/>
        </w:rPr>
        <w:t>“</w:t>
      </w:r>
      <w:r>
        <w:rPr>
          <w:rFonts w:ascii="Times New Roman" w:eastAsia="楷体" w:hAnsi="Times New Roman"/>
          <w:b/>
          <w:bCs/>
          <w:spacing w:val="10"/>
          <w:sz w:val="32"/>
          <w:szCs w:val="32"/>
        </w:rPr>
        <w:t>六大专项</w:t>
      </w:r>
      <w:r>
        <w:rPr>
          <w:rFonts w:ascii="Times New Roman" w:eastAsia="楷体" w:hAnsi="Times New Roman"/>
          <w:b/>
          <w:bCs/>
          <w:spacing w:val="10"/>
          <w:sz w:val="32"/>
          <w:szCs w:val="32"/>
        </w:rPr>
        <w:t>”</w:t>
      </w:r>
      <w:r>
        <w:rPr>
          <w:rFonts w:ascii="Times New Roman" w:eastAsia="楷体" w:hAnsi="Times New Roman"/>
          <w:b/>
          <w:bCs/>
          <w:spacing w:val="10"/>
          <w:sz w:val="32"/>
          <w:szCs w:val="32"/>
        </w:rPr>
        <w:t>部署不力，现代企业制度推进力度不大。</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一是前瞻性思考和谋划不够，技术成果转化</w:t>
      </w:r>
      <w:proofErr w:type="gramStart"/>
      <w:r>
        <w:rPr>
          <w:rFonts w:ascii="Times New Roman" w:eastAsia="仿宋_GB2312" w:hAnsi="Times New Roman"/>
          <w:b/>
          <w:bCs/>
          <w:sz w:val="32"/>
          <w:szCs w:val="32"/>
        </w:rPr>
        <w:t>期时间</w:t>
      </w:r>
      <w:proofErr w:type="gramEnd"/>
      <w:r>
        <w:rPr>
          <w:rFonts w:ascii="Times New Roman" w:eastAsia="仿宋_GB2312" w:hAnsi="Times New Roman"/>
          <w:b/>
          <w:bCs/>
          <w:sz w:val="32"/>
          <w:szCs w:val="32"/>
        </w:rPr>
        <w:t>长</w:t>
      </w:r>
      <w:r>
        <w:rPr>
          <w:rFonts w:ascii="Times New Roman" w:eastAsia="仿宋_GB2312" w:hAnsi="Times New Roman"/>
          <w:sz w:val="32"/>
          <w:szCs w:val="32"/>
        </w:rPr>
        <w:t>。</w:t>
      </w:r>
    </w:p>
    <w:p w:rsidR="00D72C85" w:rsidRDefault="00C53CF7" w:rsidP="00D72C85">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制定季度专题研</w:t>
      </w:r>
      <w:r>
        <w:rPr>
          <w:rFonts w:ascii="Times New Roman" w:eastAsia="仿宋_GB2312" w:hAnsi="Times New Roman"/>
          <w:sz w:val="32"/>
          <w:szCs w:val="32"/>
        </w:rPr>
        <w:lastRenderedPageBreak/>
        <w:t>讨会议制度，针对项目研发、技术成果转化等问题进行研讨，寻求合作伙伴，加快技术转化进程，在市委市政府的谋划与布局下目前已与平煤集团就无钴超晶格正极材料项目、新体系电池项目达成合作共识。</w:t>
      </w:r>
      <w:r>
        <w:rPr>
          <w:rFonts w:ascii="Times New Roman" w:eastAsia="仿宋_GB2312" w:hAnsi="Times New Roman"/>
          <w:b/>
          <w:bCs/>
          <w:sz w:val="32"/>
          <w:szCs w:val="32"/>
        </w:rPr>
        <w:t>二是</w:t>
      </w:r>
      <w:r>
        <w:rPr>
          <w:rFonts w:ascii="Times New Roman" w:eastAsia="仿宋_GB2312" w:hAnsi="Times New Roman"/>
          <w:sz w:val="32"/>
          <w:szCs w:val="32"/>
        </w:rPr>
        <w:t>注重与研发人员的互动交流、聚集智慧，</w:t>
      </w:r>
      <w:r>
        <w:rPr>
          <w:rFonts w:ascii="Times New Roman" w:eastAsia="仿宋_GB2312" w:hAnsi="Times New Roman"/>
          <w:sz w:val="32"/>
          <w:szCs w:val="32"/>
        </w:rPr>
        <w:t>坚持每周召开项目推进会，</w:t>
      </w:r>
      <w:r>
        <w:rPr>
          <w:rFonts w:ascii="Times New Roman" w:eastAsia="仿宋_GB2312" w:hAnsi="Times New Roman"/>
          <w:sz w:val="32"/>
          <w:szCs w:val="32"/>
        </w:rPr>
        <w:t>在组织方式上采取自上而下、自下而上等多种路径，从一线科研人员、科研管理人员、职能部门管理人员等多角度发现现存的</w:t>
      </w:r>
      <w:r>
        <w:rPr>
          <w:rFonts w:ascii="Times New Roman" w:eastAsia="仿宋_GB2312" w:hAnsi="Times New Roman"/>
          <w:sz w:val="32"/>
          <w:szCs w:val="32"/>
        </w:rPr>
        <w:t>问题，分析其深层次的原因，寻找破解问题的措施和解决问题的方法。</w:t>
      </w:r>
      <w:r>
        <w:rPr>
          <w:rFonts w:ascii="Times New Roman" w:eastAsia="仿宋_GB2312" w:hAnsi="Times New Roman"/>
          <w:b/>
          <w:bCs/>
          <w:sz w:val="32"/>
          <w:szCs w:val="32"/>
        </w:rPr>
        <w:t>三是</w:t>
      </w:r>
      <w:r>
        <w:rPr>
          <w:rFonts w:ascii="Times New Roman" w:eastAsia="仿宋_GB2312" w:hAnsi="Times New Roman"/>
          <w:sz w:val="32"/>
          <w:szCs w:val="32"/>
        </w:rPr>
        <w:t>注重系统化思维，做好顶层设计，坚持问题导向，精准定位和发力，积极与相关部门沟通，加快相关科技成果转化的进程。</w:t>
      </w:r>
    </w:p>
    <w:p w:rsidR="00D72C85" w:rsidRDefault="00C53CF7" w:rsidP="00D72C85">
      <w:pPr>
        <w:widowControl/>
        <w:snapToGrid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二是体制机制不顺，监督缺失。</w:t>
      </w:r>
    </w:p>
    <w:p w:rsidR="00D72C85" w:rsidRDefault="00C53CF7">
      <w:pPr>
        <w:spacing w:line="560" w:lineRule="exact"/>
        <w:ind w:firstLine="646"/>
        <w:rPr>
          <w:rFonts w:ascii="Times New Roman" w:eastAsia="仿宋_GB2312" w:hAnsi="Times New Roman"/>
          <w:color w:val="0000FF"/>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积极协调，持续推进。</w:t>
      </w:r>
      <w:r>
        <w:rPr>
          <w:rFonts w:ascii="Times New Roman" w:eastAsia="仿宋_GB2312" w:hAnsi="Times New Roman"/>
          <w:b/>
          <w:bCs/>
          <w:sz w:val="32"/>
          <w:szCs w:val="32"/>
        </w:rPr>
        <w:t>一是</w:t>
      </w:r>
      <w:r>
        <w:rPr>
          <w:rFonts w:ascii="Times New Roman" w:eastAsia="仿宋_GB2312" w:hAnsi="Times New Roman"/>
          <w:sz w:val="32"/>
          <w:szCs w:val="32"/>
        </w:rPr>
        <w:t>进一步理清党委</w:t>
      </w:r>
      <w:r>
        <w:rPr>
          <w:rFonts w:ascii="Times New Roman" w:eastAsia="仿宋_GB2312" w:hAnsi="Times New Roman"/>
          <w:sz w:val="32"/>
          <w:szCs w:val="32"/>
        </w:rPr>
        <w:t>会</w:t>
      </w:r>
      <w:r>
        <w:rPr>
          <w:rFonts w:ascii="Times New Roman" w:eastAsia="仿宋_GB2312" w:hAnsi="Times New Roman"/>
          <w:sz w:val="32"/>
          <w:szCs w:val="32"/>
        </w:rPr>
        <w:t>、董事会、监事会、经理层等权责。</w:t>
      </w:r>
      <w:r>
        <w:rPr>
          <w:rFonts w:ascii="Times New Roman" w:eastAsia="仿宋_GB2312" w:hAnsi="Times New Roman"/>
          <w:sz w:val="32"/>
          <w:szCs w:val="32"/>
        </w:rPr>
        <w:t>目前正积极与组织部门及主管单位市财政局沟通，在理顺班子成员的同时理顺公司体制机制，</w:t>
      </w:r>
      <w:r>
        <w:rPr>
          <w:rFonts w:ascii="Times New Roman" w:eastAsia="仿宋_GB2312" w:hAnsi="Times New Roman"/>
          <w:sz w:val="32"/>
          <w:szCs w:val="32"/>
        </w:rPr>
        <w:t>处理好党委领导和</w:t>
      </w:r>
      <w:proofErr w:type="gramStart"/>
      <w:r>
        <w:rPr>
          <w:rFonts w:ascii="Times New Roman" w:eastAsia="仿宋_GB2312" w:hAnsi="Times New Roman"/>
          <w:sz w:val="32"/>
          <w:szCs w:val="32"/>
        </w:rPr>
        <w:t>各治理</w:t>
      </w:r>
      <w:proofErr w:type="gramEnd"/>
      <w:r>
        <w:rPr>
          <w:rFonts w:ascii="Times New Roman" w:eastAsia="仿宋_GB2312" w:hAnsi="Times New Roman"/>
          <w:sz w:val="32"/>
          <w:szCs w:val="32"/>
        </w:rPr>
        <w:t>主体之间的关系，明确各职能部门的权责和工作方式</w:t>
      </w:r>
      <w:r>
        <w:rPr>
          <w:rFonts w:ascii="Times New Roman" w:eastAsia="仿宋_GB2312" w:hAnsi="Times New Roman"/>
          <w:sz w:val="32"/>
          <w:szCs w:val="32"/>
        </w:rPr>
        <w:t>，严格按照已制定的党委议事规则和公司新章程中所规定的董事会、监事会职责开展工作。</w:t>
      </w:r>
      <w:r>
        <w:rPr>
          <w:rFonts w:ascii="Times New Roman" w:eastAsia="仿宋_GB2312" w:hAnsi="Times New Roman"/>
          <w:b/>
          <w:bCs/>
          <w:sz w:val="32"/>
          <w:szCs w:val="32"/>
        </w:rPr>
        <w:t>二是</w:t>
      </w:r>
      <w:r>
        <w:rPr>
          <w:rFonts w:ascii="Times New Roman" w:eastAsia="仿宋_GB2312" w:hAnsi="Times New Roman"/>
          <w:sz w:val="32"/>
          <w:szCs w:val="32"/>
        </w:rPr>
        <w:t>以</w:t>
      </w:r>
      <w:r>
        <w:rPr>
          <w:rFonts w:ascii="Times New Roman" w:eastAsia="仿宋_GB2312" w:hAnsi="Times New Roman"/>
          <w:sz w:val="32"/>
          <w:szCs w:val="32"/>
        </w:rPr>
        <w:t>正式行文</w:t>
      </w:r>
      <w:r>
        <w:rPr>
          <w:rFonts w:ascii="Times New Roman" w:eastAsia="仿宋_GB2312" w:hAnsi="Times New Roman"/>
          <w:sz w:val="32"/>
          <w:szCs w:val="32"/>
        </w:rPr>
        <w:t>向上级主管单位市财政局进行报告对接，在党建、纪检、意识形态等方面主动接受市财政局的领导与监督。</w:t>
      </w:r>
      <w:r>
        <w:rPr>
          <w:rFonts w:ascii="Times New Roman" w:eastAsia="仿宋_GB2312" w:hAnsi="Times New Roman"/>
          <w:sz w:val="32"/>
          <w:szCs w:val="32"/>
        </w:rPr>
        <w:t>将我公司的基本情况、股本结构、财务指标、对外投资情况、科研项目进展、存在的问题及下步工作措施向主管单位做专项报告，财政局相关科室于</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日来</w:t>
      </w:r>
      <w:r>
        <w:rPr>
          <w:rFonts w:ascii="Times New Roman" w:eastAsia="仿宋_GB2312" w:hAnsi="Times New Roman"/>
          <w:sz w:val="32"/>
          <w:szCs w:val="32"/>
        </w:rPr>
        <w:t>我公司做实地调研，协助理顺体制机制问题。</w:t>
      </w:r>
      <w:r>
        <w:rPr>
          <w:rFonts w:ascii="Times New Roman" w:eastAsia="仿宋_GB2312" w:hAnsi="Times New Roman"/>
          <w:b/>
          <w:bCs/>
          <w:sz w:val="32"/>
          <w:szCs w:val="32"/>
        </w:rPr>
        <w:t>三是</w:t>
      </w:r>
      <w:r>
        <w:rPr>
          <w:rFonts w:ascii="Times New Roman" w:eastAsia="仿宋_GB2312" w:hAnsi="Times New Roman"/>
          <w:bCs/>
          <w:sz w:val="32"/>
          <w:szCs w:val="32"/>
        </w:rPr>
        <w:t>已</w:t>
      </w:r>
      <w:r>
        <w:rPr>
          <w:rFonts w:ascii="Times New Roman" w:eastAsia="仿宋_GB2312" w:hAnsi="Times New Roman"/>
          <w:sz w:val="32"/>
          <w:szCs w:val="32"/>
        </w:rPr>
        <w:t>专题向市</w:t>
      </w:r>
      <w:r>
        <w:rPr>
          <w:rFonts w:ascii="Times New Roman" w:eastAsia="仿宋_GB2312" w:hAnsi="Times New Roman"/>
          <w:sz w:val="32"/>
          <w:szCs w:val="32"/>
        </w:rPr>
        <w:lastRenderedPageBreak/>
        <w:t>财政局报告，请求国资监管部门免去李安、张延明监事职务</w:t>
      </w:r>
      <w:r>
        <w:rPr>
          <w:rFonts w:ascii="Times New Roman" w:eastAsia="仿宋_GB2312" w:hAnsi="Times New Roman"/>
          <w:sz w:val="32"/>
          <w:szCs w:val="32"/>
        </w:rPr>
        <w:t>,</w:t>
      </w:r>
      <w:r>
        <w:rPr>
          <w:rFonts w:ascii="Times New Roman" w:eastAsia="仿宋_GB2312" w:hAnsi="Times New Roman"/>
          <w:sz w:val="32"/>
          <w:szCs w:val="32"/>
        </w:rPr>
        <w:t>重组</w:t>
      </w:r>
      <w:r>
        <w:rPr>
          <w:rFonts w:ascii="Times New Roman" w:eastAsia="仿宋_GB2312" w:hAnsi="Times New Roman"/>
          <w:sz w:val="32"/>
          <w:szCs w:val="32"/>
        </w:rPr>
        <w:t>公司</w:t>
      </w:r>
      <w:r>
        <w:rPr>
          <w:rFonts w:ascii="Times New Roman" w:eastAsia="仿宋_GB2312" w:hAnsi="Times New Roman"/>
          <w:sz w:val="32"/>
          <w:szCs w:val="32"/>
        </w:rPr>
        <w:t>监事会，</w:t>
      </w:r>
      <w:r>
        <w:rPr>
          <w:rFonts w:ascii="Times New Roman" w:eastAsia="仿宋_GB2312" w:hAnsi="Times New Roman"/>
          <w:sz w:val="32"/>
          <w:szCs w:val="32"/>
        </w:rPr>
        <w:t>目前尚</w:t>
      </w:r>
      <w:r>
        <w:rPr>
          <w:rFonts w:ascii="Times New Roman" w:eastAsia="仿宋_GB2312" w:hAnsi="Times New Roman"/>
          <w:sz w:val="32"/>
          <w:szCs w:val="32"/>
        </w:rPr>
        <w:t>未收到回复。</w:t>
      </w:r>
    </w:p>
    <w:p w:rsidR="00D72C85" w:rsidRDefault="00C53CF7" w:rsidP="00D72C85">
      <w:pPr>
        <w:widowControl/>
        <w:snapToGrid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三是职能发挥不充分。</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进一步规范法人治理结构，重大事项严格按照《公司法》和《公司章程》的约定执行，杜绝由行政办公会代替董事会对重大事项的决策权；</w:t>
      </w:r>
      <w:r>
        <w:rPr>
          <w:rFonts w:ascii="Times New Roman" w:eastAsia="仿宋_GB2312" w:hAnsi="Times New Roman"/>
          <w:b/>
          <w:bCs/>
          <w:sz w:val="32"/>
          <w:szCs w:val="32"/>
        </w:rPr>
        <w:t>二是</w:t>
      </w:r>
      <w:r>
        <w:rPr>
          <w:rFonts w:ascii="Times New Roman" w:eastAsia="仿宋_GB2312" w:hAnsi="Times New Roman"/>
          <w:sz w:val="32"/>
          <w:szCs w:val="32"/>
        </w:rPr>
        <w:t>已</w:t>
      </w:r>
      <w:r>
        <w:rPr>
          <w:rFonts w:ascii="Times New Roman" w:eastAsia="仿宋_GB2312" w:hAnsi="Times New Roman"/>
          <w:sz w:val="32"/>
          <w:szCs w:val="32"/>
        </w:rPr>
        <w:t>修改完善</w:t>
      </w:r>
      <w:r>
        <w:rPr>
          <w:rFonts w:ascii="Times New Roman" w:eastAsia="仿宋_GB2312" w:hAnsi="Times New Roman"/>
          <w:sz w:val="32"/>
          <w:szCs w:val="32"/>
        </w:rPr>
        <w:t>公司</w:t>
      </w:r>
      <w:r>
        <w:rPr>
          <w:rFonts w:ascii="Times New Roman" w:eastAsia="仿宋_GB2312" w:hAnsi="Times New Roman"/>
          <w:sz w:val="32"/>
          <w:szCs w:val="32"/>
        </w:rPr>
        <w:t>《对外投资管理制度》，严格履行对外投资合作事项的决策和报批程序。</w:t>
      </w:r>
      <w:r>
        <w:rPr>
          <w:rFonts w:ascii="Times New Roman" w:eastAsia="仿宋_GB2312" w:hAnsi="Times New Roman"/>
          <w:b/>
          <w:bCs/>
          <w:sz w:val="32"/>
          <w:szCs w:val="32"/>
        </w:rPr>
        <w:t>三是</w:t>
      </w:r>
      <w:r>
        <w:rPr>
          <w:rFonts w:ascii="Times New Roman" w:eastAsia="仿宋_GB2312" w:hAnsi="Times New Roman"/>
          <w:sz w:val="32"/>
          <w:szCs w:val="32"/>
        </w:rPr>
        <w:t>根据市政府</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11</w:t>
      </w:r>
      <w:r>
        <w:rPr>
          <w:rFonts w:ascii="Times New Roman" w:eastAsia="仿宋_GB2312" w:hAnsi="Times New Roman"/>
          <w:sz w:val="32"/>
          <w:szCs w:val="32"/>
        </w:rPr>
        <w:t>日氢能与燃料电池产业推进专题会会议要求，对河南电池研究院持有的河南豫氢装备有限公司</w:t>
      </w:r>
      <w:r>
        <w:rPr>
          <w:rFonts w:ascii="Times New Roman" w:eastAsia="仿宋_GB2312" w:hAnsi="Times New Roman"/>
          <w:sz w:val="32"/>
          <w:szCs w:val="32"/>
        </w:rPr>
        <w:t>6.25%</w:t>
      </w:r>
      <w:r>
        <w:rPr>
          <w:rFonts w:ascii="Times New Roman" w:eastAsia="仿宋_GB2312" w:hAnsi="Times New Roman"/>
          <w:sz w:val="32"/>
          <w:szCs w:val="32"/>
        </w:rPr>
        <w:t>的股权继续持有，暂不</w:t>
      </w:r>
      <w:r>
        <w:rPr>
          <w:rFonts w:ascii="Times New Roman" w:eastAsia="仿宋_GB2312" w:hAnsi="Times New Roman"/>
          <w:sz w:val="32"/>
          <w:szCs w:val="32"/>
        </w:rPr>
        <w:t>退</w:t>
      </w:r>
      <w:r>
        <w:rPr>
          <w:rFonts w:ascii="Times New Roman" w:eastAsia="仿宋_GB2312" w:hAnsi="Times New Roman"/>
          <w:sz w:val="32"/>
          <w:szCs w:val="32"/>
        </w:rPr>
        <w:t>出。</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四是破解</w:t>
      </w:r>
      <w:r>
        <w:rPr>
          <w:rFonts w:ascii="Times New Roman" w:eastAsia="仿宋_GB2312" w:hAnsi="Times New Roman"/>
          <w:b/>
          <w:bCs/>
          <w:spacing w:val="10"/>
          <w:sz w:val="32"/>
          <w:szCs w:val="32"/>
        </w:rPr>
        <w:t>“</w:t>
      </w:r>
      <w:r>
        <w:rPr>
          <w:rFonts w:ascii="Times New Roman" w:eastAsia="仿宋_GB2312" w:hAnsi="Times New Roman"/>
          <w:b/>
          <w:bCs/>
          <w:spacing w:val="10"/>
          <w:sz w:val="32"/>
          <w:szCs w:val="32"/>
        </w:rPr>
        <w:t>高素质人才引进难</w:t>
      </w:r>
      <w:r>
        <w:rPr>
          <w:rFonts w:ascii="Times New Roman" w:eastAsia="仿宋_GB2312" w:hAnsi="Times New Roman"/>
          <w:b/>
          <w:bCs/>
          <w:spacing w:val="10"/>
          <w:sz w:val="32"/>
          <w:szCs w:val="32"/>
        </w:rPr>
        <w:t>”</w:t>
      </w:r>
      <w:r>
        <w:rPr>
          <w:rFonts w:ascii="Times New Roman" w:eastAsia="仿宋_GB2312" w:hAnsi="Times New Roman"/>
          <w:b/>
          <w:bCs/>
          <w:spacing w:val="10"/>
          <w:sz w:val="32"/>
          <w:szCs w:val="32"/>
        </w:rPr>
        <w:t>路径不宽。</w:t>
      </w:r>
    </w:p>
    <w:p w:rsidR="00D72C85" w:rsidRDefault="00C53CF7" w:rsidP="00D72C85">
      <w:pPr>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sz w:val="32"/>
          <w:szCs w:val="32"/>
        </w:rPr>
        <w:t>：</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加大高素质人才引进力度，拓宽招聘渠道，</w:t>
      </w:r>
      <w:r>
        <w:rPr>
          <w:rFonts w:ascii="Times New Roman" w:eastAsia="仿宋_GB2312" w:hAnsi="Times New Roman"/>
          <w:sz w:val="32"/>
          <w:szCs w:val="32"/>
        </w:rPr>
        <w:t>在招聘工作中充分利用</w:t>
      </w:r>
      <w:r>
        <w:rPr>
          <w:rFonts w:ascii="Times New Roman" w:eastAsia="仿宋_GB2312" w:hAnsi="Times New Roman"/>
          <w:sz w:val="32"/>
          <w:szCs w:val="32"/>
        </w:rPr>
        <w:t>我市</w:t>
      </w:r>
      <w:r>
        <w:rPr>
          <w:rFonts w:ascii="Times New Roman" w:eastAsia="仿宋_GB2312" w:hAnsi="Times New Roman"/>
          <w:sz w:val="32"/>
          <w:szCs w:val="32"/>
        </w:rPr>
        <w:t>“</w:t>
      </w:r>
      <w:r>
        <w:rPr>
          <w:rFonts w:ascii="Times New Roman" w:eastAsia="仿宋_GB2312" w:hAnsi="Times New Roman"/>
          <w:sz w:val="32"/>
          <w:szCs w:val="32"/>
        </w:rPr>
        <w:t>一招四引</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牧野英才</w:t>
      </w:r>
      <w:r>
        <w:rPr>
          <w:rFonts w:ascii="Times New Roman" w:eastAsia="仿宋_GB2312" w:hAnsi="Times New Roman"/>
          <w:sz w:val="32"/>
          <w:szCs w:val="32"/>
        </w:rPr>
        <w:t>”</w:t>
      </w:r>
      <w:r>
        <w:rPr>
          <w:rFonts w:ascii="Times New Roman" w:eastAsia="仿宋_GB2312" w:hAnsi="Times New Roman"/>
          <w:sz w:val="32"/>
          <w:szCs w:val="32"/>
        </w:rPr>
        <w:t>计划</w:t>
      </w:r>
      <w:r>
        <w:rPr>
          <w:rFonts w:ascii="Times New Roman" w:eastAsia="仿宋_GB2312" w:hAnsi="Times New Roman"/>
          <w:sz w:val="32"/>
          <w:szCs w:val="32"/>
        </w:rPr>
        <w:t>吸引人才，目前有</w:t>
      </w:r>
      <w:r>
        <w:rPr>
          <w:rFonts w:ascii="Times New Roman" w:eastAsia="仿宋_GB2312" w:hAnsi="Times New Roman"/>
          <w:sz w:val="32"/>
          <w:szCs w:val="32"/>
        </w:rPr>
        <w:t>2</w:t>
      </w:r>
      <w:r>
        <w:rPr>
          <w:rFonts w:ascii="Times New Roman" w:eastAsia="仿宋_GB2312" w:hAnsi="Times New Roman"/>
          <w:sz w:val="32"/>
          <w:szCs w:val="32"/>
        </w:rPr>
        <w:t>名在职员工符合</w:t>
      </w:r>
      <w:r>
        <w:rPr>
          <w:rFonts w:ascii="Times New Roman" w:eastAsia="仿宋_GB2312" w:hAnsi="Times New Roman"/>
          <w:sz w:val="32"/>
          <w:szCs w:val="32"/>
        </w:rPr>
        <w:t>“</w:t>
      </w:r>
      <w:r>
        <w:rPr>
          <w:rFonts w:ascii="Times New Roman" w:eastAsia="仿宋_GB2312" w:hAnsi="Times New Roman"/>
          <w:sz w:val="32"/>
          <w:szCs w:val="32"/>
        </w:rPr>
        <w:t>牧野英才</w:t>
      </w:r>
      <w:r>
        <w:rPr>
          <w:rFonts w:ascii="Times New Roman" w:eastAsia="仿宋_GB2312" w:hAnsi="Times New Roman"/>
          <w:sz w:val="32"/>
          <w:szCs w:val="32"/>
        </w:rPr>
        <w:t>”</w:t>
      </w:r>
      <w:r>
        <w:rPr>
          <w:rFonts w:ascii="Times New Roman" w:eastAsia="仿宋_GB2312" w:hAnsi="Times New Roman"/>
          <w:sz w:val="32"/>
          <w:szCs w:val="32"/>
        </w:rPr>
        <w:t>计划，材料上交等待审核结果</w:t>
      </w:r>
      <w:r>
        <w:rPr>
          <w:rFonts w:ascii="Times New Roman" w:eastAsia="仿宋_GB2312" w:hAnsi="Times New Roman"/>
          <w:sz w:val="32"/>
          <w:szCs w:val="32"/>
        </w:rPr>
        <w:t>。</w:t>
      </w:r>
      <w:r>
        <w:rPr>
          <w:rFonts w:ascii="Times New Roman" w:eastAsia="仿宋_GB2312" w:hAnsi="Times New Roman"/>
          <w:b/>
          <w:bCs/>
          <w:sz w:val="32"/>
          <w:szCs w:val="32"/>
        </w:rPr>
        <w:t>二是</w:t>
      </w:r>
      <w:r>
        <w:rPr>
          <w:rFonts w:ascii="Times New Roman" w:eastAsia="仿宋_GB2312" w:hAnsi="Times New Roman"/>
          <w:sz w:val="32"/>
          <w:szCs w:val="32"/>
        </w:rPr>
        <w:t>进一步解放思想，</w:t>
      </w:r>
      <w:r>
        <w:rPr>
          <w:rFonts w:ascii="Times New Roman" w:eastAsia="仿宋_GB2312" w:hAnsi="Times New Roman"/>
          <w:sz w:val="32"/>
          <w:szCs w:val="32"/>
        </w:rPr>
        <w:t>“</w:t>
      </w:r>
      <w:r>
        <w:rPr>
          <w:rFonts w:ascii="Times New Roman" w:eastAsia="仿宋_GB2312" w:hAnsi="Times New Roman"/>
          <w:sz w:val="32"/>
          <w:szCs w:val="32"/>
        </w:rPr>
        <w:t>柔性引进</w:t>
      </w:r>
      <w:r>
        <w:rPr>
          <w:rFonts w:ascii="Times New Roman" w:eastAsia="仿宋_GB2312" w:hAnsi="Times New Roman"/>
          <w:sz w:val="32"/>
          <w:szCs w:val="32"/>
        </w:rPr>
        <w:t>”</w:t>
      </w:r>
      <w:r>
        <w:rPr>
          <w:rFonts w:ascii="Times New Roman" w:eastAsia="仿宋_GB2312" w:hAnsi="Times New Roman"/>
          <w:sz w:val="32"/>
          <w:szCs w:val="32"/>
        </w:rPr>
        <w:t>国内外知名高校、科研院所相关创新团队。</w:t>
      </w:r>
      <w:r>
        <w:rPr>
          <w:rFonts w:ascii="Times New Roman" w:eastAsia="仿宋_GB2312" w:hAnsi="Times New Roman"/>
          <w:sz w:val="32"/>
          <w:szCs w:val="32"/>
        </w:rPr>
        <w:t>目前已经柔性引进河南省创新型科技团队</w:t>
      </w:r>
      <w:proofErr w:type="gramStart"/>
      <w:r>
        <w:rPr>
          <w:rFonts w:ascii="Times New Roman" w:eastAsia="仿宋_GB2312" w:hAnsi="Times New Roman"/>
          <w:sz w:val="32"/>
          <w:szCs w:val="32"/>
        </w:rPr>
        <w:t>尹</w:t>
      </w:r>
      <w:proofErr w:type="gramEnd"/>
      <w:r>
        <w:rPr>
          <w:rFonts w:ascii="Times New Roman" w:eastAsia="仿宋_GB2312" w:hAnsi="Times New Roman"/>
          <w:sz w:val="32"/>
          <w:szCs w:val="32"/>
        </w:rPr>
        <w:t>艳红教授、董红玉教授、岳红云教授、李向南老师和北京工业大学赵煜娟教授作为</w:t>
      </w:r>
      <w:r>
        <w:rPr>
          <w:rFonts w:ascii="Times New Roman" w:eastAsia="仿宋_GB2312" w:hAnsi="Times New Roman"/>
          <w:sz w:val="32"/>
          <w:szCs w:val="32"/>
        </w:rPr>
        <w:t>公司</w:t>
      </w:r>
      <w:r>
        <w:rPr>
          <w:rFonts w:ascii="Times New Roman" w:eastAsia="仿宋_GB2312" w:hAnsi="Times New Roman"/>
          <w:sz w:val="32"/>
          <w:szCs w:val="32"/>
        </w:rPr>
        <w:t>相关科研项目负责人，为</w:t>
      </w:r>
      <w:r>
        <w:rPr>
          <w:rFonts w:ascii="Times New Roman" w:eastAsia="仿宋_GB2312" w:hAnsi="Times New Roman"/>
          <w:sz w:val="32"/>
          <w:szCs w:val="32"/>
        </w:rPr>
        <w:t>公司</w:t>
      </w:r>
      <w:r>
        <w:rPr>
          <w:rFonts w:ascii="Times New Roman" w:eastAsia="仿宋_GB2312" w:hAnsi="Times New Roman"/>
          <w:sz w:val="32"/>
          <w:szCs w:val="32"/>
        </w:rPr>
        <w:t>科研项目的开展提供科学指导，解决技术难题，提供技术支持等。近期柔性引进中山大学谭晓军教授及其团队，双方共同在动力电池管理系统项目上进行合作。</w:t>
      </w:r>
      <w:r>
        <w:rPr>
          <w:rFonts w:ascii="Times New Roman" w:eastAsia="仿宋_GB2312" w:hAnsi="Times New Roman"/>
          <w:b/>
          <w:bCs/>
          <w:sz w:val="32"/>
          <w:szCs w:val="32"/>
        </w:rPr>
        <w:t>三是</w:t>
      </w:r>
      <w:r>
        <w:rPr>
          <w:rFonts w:ascii="Times New Roman" w:eastAsia="仿宋_GB2312" w:hAnsi="Times New Roman"/>
          <w:sz w:val="32"/>
          <w:szCs w:val="32"/>
        </w:rPr>
        <w:t>制定中长期人才发展规划，目前初稿已经完成。</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lastRenderedPageBreak/>
        <w:t>五是</w:t>
      </w:r>
      <w:r>
        <w:rPr>
          <w:rFonts w:ascii="Times New Roman" w:eastAsia="仿宋_GB2312" w:hAnsi="Times New Roman"/>
          <w:b/>
          <w:bCs/>
          <w:spacing w:val="10"/>
          <w:sz w:val="32"/>
          <w:szCs w:val="32"/>
        </w:rPr>
        <w:t>股权认缴出资和工商注册资金不一致，产权手续不全。</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整改情况：</w:t>
      </w:r>
      <w:r>
        <w:rPr>
          <w:rFonts w:ascii="Times New Roman" w:eastAsia="仿宋_GB2312" w:hAnsi="Times New Roman"/>
          <w:sz w:val="32"/>
          <w:szCs w:val="32"/>
        </w:rPr>
        <w:t>积极协调，全力推进。</w:t>
      </w:r>
      <w:r>
        <w:rPr>
          <w:rFonts w:ascii="Times New Roman" w:eastAsia="仿宋_GB2312" w:hAnsi="Times New Roman"/>
          <w:sz w:val="32"/>
          <w:szCs w:val="32"/>
        </w:rPr>
        <w:t>由于历史遗留问题研究院无法取得由政府出资的房产和土地的所有权，造成股权认缴出资和工商注册资金不一致。</w:t>
      </w:r>
      <w:r>
        <w:rPr>
          <w:rFonts w:ascii="Times New Roman" w:eastAsia="仿宋_GB2312" w:hAnsi="Times New Roman"/>
          <w:b/>
          <w:bCs/>
          <w:sz w:val="32"/>
          <w:szCs w:val="32"/>
        </w:rPr>
        <w:t>一是</w:t>
      </w:r>
      <w:r>
        <w:rPr>
          <w:rFonts w:ascii="Times New Roman" w:eastAsia="仿宋_GB2312" w:hAnsi="Times New Roman"/>
          <w:bCs/>
          <w:sz w:val="32"/>
          <w:szCs w:val="32"/>
        </w:rPr>
        <w:t>已于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日专题报告</w:t>
      </w:r>
      <w:r>
        <w:rPr>
          <w:rFonts w:ascii="Times New Roman" w:eastAsia="仿宋_GB2312" w:hAnsi="Times New Roman"/>
          <w:sz w:val="32"/>
          <w:szCs w:val="32"/>
        </w:rPr>
        <w:t>上级主管部门（市财政局）</w:t>
      </w:r>
      <w:r>
        <w:rPr>
          <w:rFonts w:ascii="Times New Roman" w:eastAsia="仿宋_GB2312" w:hAnsi="Times New Roman"/>
          <w:sz w:val="32"/>
          <w:szCs w:val="32"/>
        </w:rPr>
        <w:t>请求协调国土、房产等相关部门尽快办理</w:t>
      </w:r>
      <w:r>
        <w:rPr>
          <w:rFonts w:ascii="Times New Roman" w:eastAsia="仿宋_GB2312" w:hAnsi="Times New Roman"/>
          <w:sz w:val="32"/>
          <w:szCs w:val="32"/>
        </w:rPr>
        <w:t>公司</w:t>
      </w:r>
      <w:r>
        <w:rPr>
          <w:rFonts w:ascii="Times New Roman" w:eastAsia="仿宋_GB2312" w:hAnsi="Times New Roman"/>
          <w:sz w:val="32"/>
          <w:szCs w:val="32"/>
        </w:rPr>
        <w:t>土地和房产的所有权证书，以便于工商注册资金能够真实反映股东出资情况，目前未得到回复；</w:t>
      </w:r>
      <w:r>
        <w:rPr>
          <w:rFonts w:ascii="Times New Roman" w:eastAsia="仿宋_GB2312" w:hAnsi="Times New Roman"/>
          <w:b/>
          <w:bCs/>
          <w:sz w:val="32"/>
          <w:szCs w:val="32"/>
        </w:rPr>
        <w:t>二是</w:t>
      </w:r>
      <w:r>
        <w:rPr>
          <w:rFonts w:ascii="Times New Roman" w:eastAsia="仿宋_GB2312" w:hAnsi="Times New Roman"/>
          <w:bCs/>
          <w:sz w:val="32"/>
          <w:szCs w:val="32"/>
        </w:rPr>
        <w:t>已按照股东</w:t>
      </w:r>
      <w:r>
        <w:rPr>
          <w:rFonts w:ascii="Times New Roman" w:eastAsia="仿宋_GB2312" w:hAnsi="Times New Roman"/>
          <w:sz w:val="32"/>
          <w:szCs w:val="32"/>
        </w:rPr>
        <w:t>实际出资金额修改章程，已送财政局审核，待审核完成交股东会通过后做工商变更手续；</w:t>
      </w:r>
      <w:r>
        <w:rPr>
          <w:rFonts w:ascii="Times New Roman" w:eastAsia="仿宋_GB2312" w:hAnsi="Times New Roman"/>
          <w:b/>
          <w:bCs/>
          <w:sz w:val="32"/>
          <w:szCs w:val="32"/>
        </w:rPr>
        <w:t>三是已</w:t>
      </w:r>
      <w:r>
        <w:rPr>
          <w:rFonts w:ascii="Times New Roman" w:eastAsia="仿宋_GB2312" w:hAnsi="Times New Roman"/>
          <w:sz w:val="32"/>
          <w:szCs w:val="32"/>
        </w:rPr>
        <w:t>于</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日再次向高新区发函，要求其将未到位的注册资金</w:t>
      </w:r>
      <w:r>
        <w:rPr>
          <w:rFonts w:ascii="Times New Roman" w:eastAsia="仿宋_GB2312" w:hAnsi="Times New Roman"/>
          <w:sz w:val="32"/>
          <w:szCs w:val="32"/>
        </w:rPr>
        <w:t>375</w:t>
      </w:r>
      <w:r>
        <w:rPr>
          <w:rFonts w:ascii="Times New Roman" w:eastAsia="仿宋_GB2312" w:hAnsi="Times New Roman"/>
          <w:sz w:val="32"/>
          <w:szCs w:val="32"/>
        </w:rPr>
        <w:t>万元尽快到位，高新区管委会回复</w:t>
      </w:r>
      <w:r>
        <w:rPr>
          <w:rFonts w:ascii="Times New Roman" w:eastAsia="仿宋_GB2312" w:hAnsi="Times New Roman"/>
          <w:sz w:val="32"/>
          <w:szCs w:val="32"/>
        </w:rPr>
        <w:t>:“</w:t>
      </w:r>
      <w:r>
        <w:rPr>
          <w:rFonts w:ascii="Times New Roman" w:eastAsia="仿宋_GB2312" w:hAnsi="Times New Roman"/>
          <w:sz w:val="32"/>
          <w:szCs w:val="32"/>
        </w:rPr>
        <w:t>已与河南电池研究院有限公司多次沟通协调，根据该公司的项目实际需求和高新区现有财力状况，待以后年度安排</w:t>
      </w:r>
      <w:r>
        <w:rPr>
          <w:rFonts w:ascii="Times New Roman" w:eastAsia="仿宋_GB2312" w:hAnsi="Times New Roman"/>
          <w:sz w:val="32"/>
          <w:szCs w:val="32"/>
        </w:rPr>
        <w:t>”</w:t>
      </w:r>
      <w:r>
        <w:rPr>
          <w:rFonts w:ascii="Times New Roman" w:eastAsia="仿宋_GB2312" w:hAnsi="Times New Roman"/>
          <w:sz w:val="32"/>
          <w:szCs w:val="32"/>
        </w:rPr>
        <w:t>。</w:t>
      </w:r>
    </w:p>
    <w:p w:rsidR="00D72C85" w:rsidRDefault="00C53CF7" w:rsidP="00D72C85">
      <w:pPr>
        <w:widowControl/>
        <w:snapToGrid w:val="0"/>
        <w:spacing w:line="560" w:lineRule="exact"/>
        <w:ind w:firstLineChars="200" w:firstLine="640"/>
        <w:rPr>
          <w:rFonts w:ascii="Times New Roman" w:eastAsia="楷体" w:hAnsi="Times New Roman"/>
          <w:b/>
          <w:bCs/>
          <w:sz w:val="32"/>
          <w:szCs w:val="32"/>
        </w:rPr>
      </w:pPr>
      <w:r>
        <w:rPr>
          <w:rFonts w:ascii="Times New Roman" w:eastAsia="仿宋_GB2312" w:hAnsi="Times New Roman"/>
          <w:b/>
          <w:bCs/>
          <w:sz w:val="32"/>
          <w:szCs w:val="32"/>
        </w:rPr>
        <w:t>3.</w:t>
      </w:r>
      <w:r>
        <w:rPr>
          <w:rFonts w:ascii="Times New Roman" w:eastAsia="楷体" w:hAnsi="Times New Roman"/>
          <w:b/>
          <w:bCs/>
          <w:sz w:val="32"/>
          <w:szCs w:val="32"/>
        </w:rPr>
        <w:t>内部管理制度不完备，项目招投标问题突出。</w:t>
      </w:r>
    </w:p>
    <w:p w:rsidR="00D72C85" w:rsidRDefault="00C53CF7" w:rsidP="00D72C85">
      <w:pPr>
        <w:widowControl/>
        <w:snapToGrid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一是制度制定不严肃，用制度管人管事流于形式。</w:t>
      </w:r>
    </w:p>
    <w:p w:rsidR="00D72C85" w:rsidRDefault="00C53CF7" w:rsidP="00D72C85">
      <w:pPr>
        <w:widowControl/>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b/>
          <w:bCs/>
          <w:sz w:val="32"/>
          <w:szCs w:val="32"/>
        </w:rPr>
        <w:t>整改情况：</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对公司规章制度进行排查清理</w:t>
      </w:r>
      <w:r>
        <w:rPr>
          <w:rFonts w:ascii="Times New Roman" w:eastAsia="仿宋_GB2312" w:hAnsi="Times New Roman"/>
          <w:sz w:val="32"/>
          <w:szCs w:val="32"/>
        </w:rPr>
        <w:t>完毕</w:t>
      </w:r>
      <w:r>
        <w:rPr>
          <w:rFonts w:ascii="Times New Roman" w:eastAsia="仿宋_GB2312" w:hAnsi="Times New Roman"/>
          <w:sz w:val="32"/>
          <w:szCs w:val="32"/>
        </w:rPr>
        <w:t>，</w:t>
      </w:r>
      <w:r>
        <w:rPr>
          <w:rFonts w:ascii="Times New Roman" w:eastAsia="仿宋_GB2312" w:hAnsi="Times New Roman"/>
          <w:sz w:val="32"/>
          <w:szCs w:val="32"/>
        </w:rPr>
        <w:t>增加制度执行日期，根据公司实际情况对不合适的制度进行修改完善</w:t>
      </w:r>
      <w:r>
        <w:rPr>
          <w:rFonts w:ascii="Times New Roman" w:eastAsia="仿宋_GB2312" w:hAnsi="Times New Roman"/>
          <w:sz w:val="32"/>
          <w:szCs w:val="32"/>
        </w:rPr>
        <w:t>。</w:t>
      </w:r>
      <w:r>
        <w:rPr>
          <w:rFonts w:ascii="Times New Roman" w:eastAsia="仿宋_GB2312" w:hAnsi="Times New Roman"/>
          <w:b/>
          <w:bCs/>
          <w:sz w:val="32"/>
          <w:szCs w:val="32"/>
        </w:rPr>
        <w:t>二是</w:t>
      </w:r>
      <w:r>
        <w:rPr>
          <w:rFonts w:ascii="Times New Roman" w:eastAsia="仿宋_GB2312" w:hAnsi="Times New Roman"/>
          <w:bCs/>
          <w:sz w:val="32"/>
          <w:szCs w:val="32"/>
        </w:rPr>
        <w:t>2020</w:t>
      </w:r>
      <w:r>
        <w:rPr>
          <w:rFonts w:ascii="Times New Roman" w:eastAsia="仿宋_GB2312" w:hAnsi="Times New Roman"/>
          <w:bCs/>
          <w:sz w:val="32"/>
          <w:szCs w:val="32"/>
        </w:rPr>
        <w:t>年</w:t>
      </w:r>
      <w:r>
        <w:rPr>
          <w:rFonts w:ascii="Times New Roman" w:eastAsia="仿宋_GB2312" w:hAnsi="Times New Roman"/>
          <w:bCs/>
          <w:sz w:val="32"/>
          <w:szCs w:val="32"/>
        </w:rPr>
        <w:t>4</w:t>
      </w:r>
      <w:r>
        <w:rPr>
          <w:rFonts w:ascii="Times New Roman" w:eastAsia="仿宋_GB2312" w:hAnsi="Times New Roman"/>
          <w:bCs/>
          <w:sz w:val="32"/>
          <w:szCs w:val="32"/>
        </w:rPr>
        <w:t>月</w:t>
      </w:r>
      <w:r>
        <w:rPr>
          <w:rFonts w:ascii="Times New Roman" w:eastAsia="仿宋_GB2312" w:hAnsi="Times New Roman"/>
          <w:bCs/>
          <w:sz w:val="32"/>
          <w:szCs w:val="32"/>
        </w:rPr>
        <w:t>29</w:t>
      </w:r>
      <w:r>
        <w:rPr>
          <w:rFonts w:ascii="Times New Roman" w:eastAsia="仿宋_GB2312" w:hAnsi="Times New Roman"/>
          <w:bCs/>
          <w:sz w:val="32"/>
          <w:szCs w:val="32"/>
        </w:rPr>
        <w:t>日</w:t>
      </w:r>
      <w:r>
        <w:rPr>
          <w:rFonts w:ascii="Times New Roman" w:eastAsia="仿宋_GB2312" w:hAnsi="Times New Roman"/>
          <w:sz w:val="32"/>
          <w:szCs w:val="32"/>
        </w:rPr>
        <w:t>组织相关人员对《</w:t>
      </w:r>
      <w:r>
        <w:rPr>
          <w:rFonts w:ascii="Times New Roman" w:eastAsia="仿宋_GB2312" w:hAnsi="Times New Roman"/>
          <w:sz w:val="32"/>
          <w:szCs w:val="32"/>
          <w:shd w:val="clear" w:color="auto" w:fill="FFFFFF"/>
        </w:rPr>
        <w:t>中华人民共和国招标投标法》进行学习</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进一步加强相关人员的业务能力，增强综合素质，提高工作能力，进一步规范</w:t>
      </w:r>
      <w:r>
        <w:rPr>
          <w:rFonts w:ascii="Times New Roman" w:eastAsia="仿宋_GB2312" w:hAnsi="Times New Roman"/>
          <w:sz w:val="32"/>
          <w:szCs w:val="32"/>
          <w:shd w:val="clear" w:color="auto" w:fill="FFFFFF"/>
        </w:rPr>
        <w:t>公司</w:t>
      </w:r>
      <w:r>
        <w:rPr>
          <w:rFonts w:ascii="Times New Roman" w:eastAsia="仿宋_GB2312" w:hAnsi="Times New Roman"/>
          <w:sz w:val="32"/>
          <w:szCs w:val="32"/>
          <w:shd w:val="clear" w:color="auto" w:fill="FFFFFF"/>
        </w:rPr>
        <w:t>招投标行为。</w:t>
      </w:r>
      <w:r>
        <w:rPr>
          <w:rFonts w:ascii="Times New Roman" w:eastAsia="仿宋_GB2312" w:hAnsi="Times New Roman"/>
          <w:b/>
          <w:bCs/>
          <w:sz w:val="32"/>
          <w:szCs w:val="32"/>
        </w:rPr>
        <w:t>三是</w:t>
      </w:r>
      <w:r>
        <w:rPr>
          <w:rFonts w:ascii="Times New Roman" w:eastAsia="仿宋_GB2312" w:hAnsi="Times New Roman"/>
          <w:bCs/>
          <w:sz w:val="32"/>
          <w:szCs w:val="32"/>
        </w:rPr>
        <w:t>完成了招标管理规定中不符合国家招投标法规定的清除工作。</w:t>
      </w:r>
    </w:p>
    <w:p w:rsidR="00D72C85" w:rsidRDefault="00C53CF7" w:rsidP="00D72C85">
      <w:pPr>
        <w:widowControl/>
        <w:snapToGrid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二是对外投资报批备案程序缺失。</w:t>
      </w:r>
    </w:p>
    <w:p w:rsidR="00D72C85" w:rsidRDefault="00C53CF7" w:rsidP="00D72C85">
      <w:pPr>
        <w:ind w:firstLineChars="200" w:firstLine="640"/>
        <w:jc w:val="left"/>
        <w:rPr>
          <w:rFonts w:ascii="Times New Roman" w:eastAsia="仿宋_GB2312" w:hAnsi="Times New Roman"/>
          <w:sz w:val="32"/>
          <w:szCs w:val="32"/>
        </w:rPr>
      </w:pPr>
      <w:r>
        <w:rPr>
          <w:rFonts w:ascii="Times New Roman" w:eastAsia="仿宋_GB2312" w:hAnsi="Times New Roman"/>
          <w:b/>
          <w:bCs/>
          <w:sz w:val="32"/>
          <w:szCs w:val="32"/>
        </w:rPr>
        <w:lastRenderedPageBreak/>
        <w:t>整改情况：</w:t>
      </w:r>
      <w:r>
        <w:rPr>
          <w:rFonts w:ascii="Times New Roman" w:eastAsia="仿宋_GB2312" w:hAnsi="Times New Roman"/>
          <w:sz w:val="32"/>
          <w:szCs w:val="32"/>
        </w:rPr>
        <w:t>整改完成，长期坚持。</w:t>
      </w:r>
      <w:r>
        <w:rPr>
          <w:rFonts w:ascii="Times New Roman" w:eastAsia="仿宋_GB2312" w:hAnsi="Times New Roman"/>
          <w:b/>
          <w:bCs/>
          <w:sz w:val="32"/>
          <w:szCs w:val="32"/>
        </w:rPr>
        <w:t>一是</w:t>
      </w:r>
      <w:r>
        <w:rPr>
          <w:rFonts w:ascii="Times New Roman" w:eastAsia="仿宋_GB2312" w:hAnsi="Times New Roman"/>
          <w:sz w:val="32"/>
          <w:szCs w:val="32"/>
        </w:rPr>
        <w:t>于</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bCs/>
          <w:sz w:val="32"/>
          <w:szCs w:val="32"/>
        </w:rPr>
        <w:t>5</w:t>
      </w:r>
      <w:r>
        <w:rPr>
          <w:rFonts w:ascii="Times New Roman" w:eastAsia="仿宋_GB2312" w:hAnsi="Times New Roman"/>
          <w:bCs/>
          <w:sz w:val="32"/>
          <w:szCs w:val="32"/>
        </w:rPr>
        <w:t>月</w:t>
      </w:r>
      <w:r>
        <w:rPr>
          <w:rFonts w:ascii="Times New Roman" w:eastAsia="仿宋_GB2312" w:hAnsi="Times New Roman"/>
          <w:sz w:val="32"/>
          <w:szCs w:val="32"/>
        </w:rPr>
        <w:t>29</w:t>
      </w:r>
      <w:r>
        <w:rPr>
          <w:rFonts w:ascii="Times New Roman" w:eastAsia="仿宋_GB2312" w:hAnsi="Times New Roman"/>
          <w:sz w:val="32"/>
          <w:szCs w:val="32"/>
        </w:rPr>
        <w:t>日组织相关人员认真学习</w:t>
      </w:r>
      <w:r>
        <w:rPr>
          <w:rFonts w:ascii="Times New Roman" w:eastAsia="仿宋_GB2312" w:hAnsi="Times New Roman"/>
          <w:sz w:val="32"/>
          <w:szCs w:val="32"/>
        </w:rPr>
        <w:t>公司</w:t>
      </w:r>
      <w:r>
        <w:rPr>
          <w:rFonts w:ascii="Times New Roman" w:eastAsia="仿宋_GB2312" w:hAnsi="Times New Roman"/>
          <w:sz w:val="32"/>
          <w:szCs w:val="32"/>
        </w:rPr>
        <w:t>已制定的《对外投资管理制度》，对缺失的程序步骤进行材料补充、情况说明等，</w:t>
      </w:r>
      <w:r>
        <w:rPr>
          <w:rFonts w:ascii="Times New Roman" w:eastAsia="仿宋_GB2312" w:hAnsi="Times New Roman"/>
          <w:sz w:val="32"/>
          <w:szCs w:val="32"/>
        </w:rPr>
        <w:t>并向市财政局进行备案，</w:t>
      </w:r>
      <w:r>
        <w:rPr>
          <w:rFonts w:ascii="Times New Roman" w:eastAsia="仿宋_GB2312" w:hAnsi="Times New Roman"/>
          <w:sz w:val="32"/>
          <w:szCs w:val="32"/>
        </w:rPr>
        <w:t>完善对外投资报批备案程序资料；</w:t>
      </w:r>
      <w:r>
        <w:rPr>
          <w:rFonts w:ascii="Times New Roman" w:eastAsia="仿宋_GB2312" w:hAnsi="Times New Roman"/>
          <w:b/>
          <w:bCs/>
          <w:sz w:val="32"/>
          <w:szCs w:val="32"/>
        </w:rPr>
        <w:t>二是</w:t>
      </w:r>
      <w:r>
        <w:rPr>
          <w:rFonts w:ascii="Times New Roman" w:eastAsia="仿宋_GB2312" w:hAnsi="Times New Roman"/>
          <w:sz w:val="32"/>
          <w:szCs w:val="32"/>
        </w:rPr>
        <w:t>严格遵守《公司法》和《公司章程》的规定和董事会、股东会审议决策机制，对今后的合作项目要严格落实对外投资报批备案程序，加强项目可行性研究，逐级上报备案或审批；</w:t>
      </w:r>
      <w:r>
        <w:rPr>
          <w:rFonts w:ascii="Times New Roman" w:eastAsia="仿宋_GB2312" w:hAnsi="Times New Roman"/>
          <w:b/>
          <w:bCs/>
          <w:sz w:val="32"/>
          <w:szCs w:val="32"/>
        </w:rPr>
        <w:t>三是</w:t>
      </w:r>
      <w:r>
        <w:rPr>
          <w:rFonts w:ascii="Times New Roman" w:eastAsia="仿宋_GB2312" w:hAnsi="Times New Roman"/>
          <w:sz w:val="32"/>
          <w:szCs w:val="32"/>
        </w:rPr>
        <w:t>对现有已对外投资的公司，进行档案整理</w:t>
      </w:r>
      <w:r>
        <w:rPr>
          <w:rFonts w:ascii="Times New Roman" w:eastAsia="仿宋_GB2312" w:hAnsi="Times New Roman"/>
          <w:sz w:val="32"/>
          <w:szCs w:val="32"/>
        </w:rPr>
        <w:t>。</w:t>
      </w:r>
      <w:r>
        <w:rPr>
          <w:rFonts w:ascii="Times New Roman" w:eastAsia="仿宋_GB2312" w:hAnsi="Times New Roman"/>
          <w:sz w:val="32"/>
          <w:szCs w:val="32"/>
        </w:rPr>
        <w:t>按照《对外投资管理制度》的流程要求，已对参股公司的工商资料信息、年报经营信息、项目申报书、股东会决议文件、决策程序事项等进行归纳整理、总结标注；以</w:t>
      </w:r>
      <w:r>
        <w:rPr>
          <w:rFonts w:ascii="Times New Roman" w:eastAsia="仿宋_GB2312" w:hAnsi="Times New Roman"/>
          <w:sz w:val="32"/>
          <w:szCs w:val="32"/>
        </w:rPr>
        <w:t>文件盒</w:t>
      </w:r>
      <w:r>
        <w:rPr>
          <w:rFonts w:ascii="Times New Roman" w:eastAsia="仿宋_GB2312" w:hAnsi="Times New Roman"/>
          <w:sz w:val="32"/>
          <w:szCs w:val="32"/>
        </w:rPr>
        <w:t>的形式保存纸质版，以电子文件夹的形式保存电子版</w:t>
      </w:r>
      <w:r>
        <w:rPr>
          <w:rFonts w:ascii="Times New Roman" w:eastAsia="仿宋_GB2312" w:hAnsi="Times New Roman"/>
          <w:sz w:val="32"/>
          <w:szCs w:val="32"/>
        </w:rPr>
        <w:t>，按年份、按内容、制成清单，排列整理，保证已投资公司的资料完整、内容充足、程序完备。</w:t>
      </w:r>
    </w:p>
    <w:p w:rsidR="00D72C85" w:rsidRDefault="00C53CF7" w:rsidP="00D72C85">
      <w:pPr>
        <w:widowControl/>
        <w:snapToGrid w:val="0"/>
        <w:spacing w:line="560" w:lineRule="exact"/>
        <w:ind w:firstLineChars="200" w:firstLine="640"/>
        <w:rPr>
          <w:rFonts w:ascii="Times New Roman" w:eastAsia="仿宋_GB2312" w:hAnsi="Times New Roman"/>
          <w:b/>
          <w:bCs/>
          <w:color w:val="222222"/>
          <w:sz w:val="32"/>
          <w:szCs w:val="32"/>
        </w:rPr>
      </w:pPr>
      <w:r>
        <w:rPr>
          <w:rFonts w:ascii="Times New Roman" w:eastAsia="仿宋_GB2312" w:hAnsi="Times New Roman"/>
          <w:b/>
          <w:bCs/>
          <w:color w:val="222222"/>
          <w:sz w:val="32"/>
          <w:szCs w:val="32"/>
        </w:rPr>
        <w:t>三是违规招标，倒签项目合同。</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整改情况：</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进行谈话，对相关人员进行批评教育。</w:t>
      </w:r>
      <w:r>
        <w:rPr>
          <w:rFonts w:ascii="Times New Roman" w:eastAsia="仿宋_GB2312" w:hAnsi="Times New Roman"/>
          <w:b/>
          <w:bCs/>
          <w:sz w:val="32"/>
          <w:szCs w:val="32"/>
        </w:rPr>
        <w:t>二</w:t>
      </w:r>
      <w:r>
        <w:rPr>
          <w:rFonts w:ascii="Times New Roman" w:eastAsia="仿宋_GB2312" w:hAnsi="Times New Roman"/>
          <w:b/>
          <w:bCs/>
          <w:sz w:val="32"/>
          <w:szCs w:val="32"/>
        </w:rPr>
        <w:t>是</w:t>
      </w:r>
      <w:r>
        <w:rPr>
          <w:rFonts w:ascii="Times New Roman" w:eastAsia="仿宋_GB2312" w:hAnsi="Times New Roman"/>
          <w:bCs/>
          <w:sz w:val="32"/>
          <w:szCs w:val="32"/>
        </w:rPr>
        <w:t>完成了</w:t>
      </w:r>
      <w:r>
        <w:rPr>
          <w:rFonts w:ascii="Times New Roman" w:eastAsia="仿宋_GB2312" w:hAnsi="Times New Roman"/>
          <w:bCs/>
          <w:sz w:val="32"/>
          <w:szCs w:val="32"/>
        </w:rPr>
        <w:t>公司</w:t>
      </w:r>
      <w:r>
        <w:rPr>
          <w:rFonts w:ascii="Times New Roman" w:eastAsia="仿宋_GB2312" w:hAnsi="Times New Roman"/>
          <w:bCs/>
          <w:sz w:val="32"/>
          <w:szCs w:val="32"/>
        </w:rPr>
        <w:t>招标采购管理办法的</w:t>
      </w:r>
      <w:proofErr w:type="gramStart"/>
      <w:r>
        <w:rPr>
          <w:rFonts w:ascii="Times New Roman" w:eastAsia="仿宋_GB2312" w:hAnsi="Times New Roman"/>
          <w:bCs/>
          <w:sz w:val="32"/>
          <w:szCs w:val="32"/>
        </w:rPr>
        <w:t>修</w:t>
      </w:r>
      <w:r>
        <w:rPr>
          <w:rFonts w:ascii="Times New Roman" w:eastAsia="仿宋_GB2312" w:hAnsi="Times New Roman"/>
          <w:bCs/>
          <w:sz w:val="32"/>
          <w:szCs w:val="32"/>
        </w:rPr>
        <w:t>定</w:t>
      </w:r>
      <w:proofErr w:type="gramEnd"/>
      <w:r>
        <w:rPr>
          <w:rFonts w:ascii="Times New Roman" w:eastAsia="仿宋_GB2312" w:hAnsi="Times New Roman"/>
          <w:bCs/>
          <w:sz w:val="32"/>
          <w:szCs w:val="32"/>
        </w:rPr>
        <w:t>，同时组织相关人员进行培训学习，提高了</w:t>
      </w:r>
      <w:r>
        <w:rPr>
          <w:rFonts w:ascii="Times New Roman" w:eastAsia="仿宋_GB2312" w:hAnsi="Times New Roman"/>
          <w:bCs/>
          <w:sz w:val="32"/>
          <w:szCs w:val="32"/>
        </w:rPr>
        <w:t>公司</w:t>
      </w:r>
      <w:r>
        <w:rPr>
          <w:rFonts w:ascii="Times New Roman" w:eastAsia="仿宋_GB2312" w:hAnsi="Times New Roman"/>
          <w:bCs/>
          <w:sz w:val="32"/>
          <w:szCs w:val="32"/>
        </w:rPr>
        <w:t>招标采购工作人员的素质和能力。</w:t>
      </w:r>
      <w:r>
        <w:rPr>
          <w:rFonts w:ascii="Times New Roman" w:eastAsia="仿宋_GB2312" w:hAnsi="Times New Roman"/>
          <w:b/>
          <w:bCs/>
          <w:sz w:val="32"/>
          <w:szCs w:val="32"/>
        </w:rPr>
        <w:t>三</w:t>
      </w:r>
      <w:r>
        <w:rPr>
          <w:rFonts w:ascii="Times New Roman" w:eastAsia="仿宋_GB2312" w:hAnsi="Times New Roman"/>
          <w:b/>
          <w:bCs/>
          <w:sz w:val="32"/>
          <w:szCs w:val="32"/>
        </w:rPr>
        <w:t>是</w:t>
      </w:r>
      <w:r>
        <w:rPr>
          <w:rFonts w:ascii="Times New Roman" w:eastAsia="仿宋_GB2312" w:hAnsi="Times New Roman"/>
          <w:bCs/>
          <w:sz w:val="32"/>
          <w:szCs w:val="32"/>
        </w:rPr>
        <w:t>完成了后勤设备处合同管理规定的制定，同时，</w:t>
      </w:r>
      <w:r>
        <w:rPr>
          <w:rFonts w:ascii="Times New Roman" w:eastAsia="仿宋_GB2312" w:hAnsi="Times New Roman"/>
          <w:bCs/>
          <w:sz w:val="32"/>
          <w:szCs w:val="32"/>
        </w:rPr>
        <w:t>2020</w:t>
      </w:r>
      <w:r>
        <w:rPr>
          <w:rFonts w:ascii="Times New Roman" w:eastAsia="仿宋_GB2312" w:hAnsi="Times New Roman"/>
          <w:bCs/>
          <w:sz w:val="32"/>
          <w:szCs w:val="32"/>
        </w:rPr>
        <w:t>年</w:t>
      </w:r>
      <w:r>
        <w:rPr>
          <w:rFonts w:ascii="Times New Roman" w:eastAsia="仿宋_GB2312" w:hAnsi="Times New Roman"/>
          <w:bCs/>
          <w:sz w:val="32"/>
          <w:szCs w:val="32"/>
        </w:rPr>
        <w:t>6</w:t>
      </w:r>
      <w:r>
        <w:rPr>
          <w:rFonts w:ascii="Times New Roman" w:eastAsia="仿宋_GB2312" w:hAnsi="Times New Roman"/>
          <w:bCs/>
          <w:sz w:val="32"/>
          <w:szCs w:val="32"/>
        </w:rPr>
        <w:t>月</w:t>
      </w:r>
      <w:r>
        <w:rPr>
          <w:rFonts w:ascii="Times New Roman" w:eastAsia="仿宋_GB2312" w:hAnsi="Times New Roman"/>
          <w:bCs/>
          <w:sz w:val="32"/>
          <w:szCs w:val="32"/>
        </w:rPr>
        <w:t>4</w:t>
      </w:r>
      <w:r>
        <w:rPr>
          <w:rFonts w:ascii="Times New Roman" w:eastAsia="仿宋_GB2312" w:hAnsi="Times New Roman"/>
          <w:bCs/>
          <w:sz w:val="32"/>
          <w:szCs w:val="32"/>
        </w:rPr>
        <w:t>日组织</w:t>
      </w:r>
      <w:r>
        <w:rPr>
          <w:rFonts w:ascii="Times New Roman" w:eastAsia="仿宋_GB2312" w:hAnsi="Times New Roman"/>
          <w:bCs/>
          <w:sz w:val="32"/>
          <w:szCs w:val="32"/>
        </w:rPr>
        <w:t>设备处</w:t>
      </w:r>
      <w:r>
        <w:rPr>
          <w:rFonts w:ascii="Times New Roman" w:eastAsia="仿宋_GB2312" w:hAnsi="Times New Roman"/>
          <w:bCs/>
          <w:sz w:val="32"/>
          <w:szCs w:val="32"/>
        </w:rPr>
        <w:t>人员进行培训学习，进一步加强</w:t>
      </w:r>
      <w:r>
        <w:rPr>
          <w:rFonts w:ascii="Times New Roman" w:eastAsia="仿宋_GB2312" w:hAnsi="Times New Roman"/>
          <w:bCs/>
          <w:sz w:val="32"/>
          <w:szCs w:val="32"/>
        </w:rPr>
        <w:t>设备</w:t>
      </w:r>
      <w:proofErr w:type="gramStart"/>
      <w:r>
        <w:rPr>
          <w:rFonts w:ascii="Times New Roman" w:eastAsia="仿宋_GB2312" w:hAnsi="Times New Roman"/>
          <w:bCs/>
          <w:sz w:val="32"/>
          <w:szCs w:val="32"/>
        </w:rPr>
        <w:t>处</w:t>
      </w:r>
      <w:r>
        <w:rPr>
          <w:rFonts w:ascii="Times New Roman" w:eastAsia="仿宋_GB2312" w:hAnsi="Times New Roman"/>
          <w:bCs/>
          <w:sz w:val="32"/>
          <w:szCs w:val="32"/>
        </w:rPr>
        <w:t>合同</w:t>
      </w:r>
      <w:proofErr w:type="gramEnd"/>
      <w:r>
        <w:rPr>
          <w:rFonts w:ascii="Times New Roman" w:eastAsia="仿宋_GB2312" w:hAnsi="Times New Roman"/>
          <w:bCs/>
          <w:sz w:val="32"/>
          <w:szCs w:val="32"/>
        </w:rPr>
        <w:t>规范化管理。</w:t>
      </w:r>
    </w:p>
    <w:p w:rsidR="00D72C85" w:rsidRDefault="00C53CF7" w:rsidP="00D72C85">
      <w:pPr>
        <w:widowControl/>
        <w:snapToGrid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四是存在虚假评标问题。</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lastRenderedPageBreak/>
        <w:t>整改情况：</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召开专题会议，认真总结经验教训，举一反三，从严评标，杜绝此类事情再度发生。二</w:t>
      </w:r>
      <w:r>
        <w:rPr>
          <w:rFonts w:ascii="Times New Roman" w:eastAsia="仿宋_GB2312" w:hAnsi="Times New Roman"/>
          <w:b/>
          <w:bCs/>
          <w:sz w:val="32"/>
          <w:szCs w:val="32"/>
        </w:rPr>
        <w:t>是</w:t>
      </w:r>
      <w:r>
        <w:rPr>
          <w:rFonts w:ascii="Times New Roman" w:eastAsia="仿宋_GB2312" w:hAnsi="Times New Roman"/>
          <w:sz w:val="32"/>
          <w:szCs w:val="32"/>
        </w:rPr>
        <w:t>完成了</w:t>
      </w:r>
      <w:r>
        <w:rPr>
          <w:rFonts w:ascii="Times New Roman" w:eastAsia="仿宋_GB2312" w:hAnsi="Times New Roman"/>
          <w:sz w:val="32"/>
          <w:szCs w:val="32"/>
        </w:rPr>
        <w:t>公司</w:t>
      </w:r>
      <w:r>
        <w:rPr>
          <w:rFonts w:ascii="Times New Roman" w:eastAsia="仿宋_GB2312" w:hAnsi="Times New Roman"/>
          <w:sz w:val="32"/>
          <w:szCs w:val="32"/>
        </w:rPr>
        <w:t>评标专家库组建工作。专家成员由后勤设备处、研究一室、研究二室、研究三室、研究四室、研究五室六个</w:t>
      </w:r>
      <w:r>
        <w:rPr>
          <w:rFonts w:ascii="Times New Roman" w:eastAsia="仿宋_GB2312" w:hAnsi="Times New Roman"/>
          <w:sz w:val="32"/>
          <w:szCs w:val="32"/>
        </w:rPr>
        <w:t>处室</w:t>
      </w:r>
      <w:r>
        <w:rPr>
          <w:rFonts w:ascii="Times New Roman" w:eastAsia="仿宋_GB2312" w:hAnsi="Times New Roman"/>
          <w:sz w:val="32"/>
          <w:szCs w:val="32"/>
        </w:rPr>
        <w:t>负责人推荐产生，每个</w:t>
      </w:r>
      <w:r>
        <w:rPr>
          <w:rFonts w:ascii="Times New Roman" w:eastAsia="仿宋_GB2312" w:hAnsi="Times New Roman"/>
          <w:sz w:val="32"/>
          <w:szCs w:val="32"/>
        </w:rPr>
        <w:t>处室</w:t>
      </w:r>
      <w:r>
        <w:rPr>
          <w:rFonts w:ascii="Times New Roman" w:eastAsia="仿宋_GB2312" w:hAnsi="Times New Roman"/>
          <w:sz w:val="32"/>
          <w:szCs w:val="32"/>
        </w:rPr>
        <w:t>推荐两名专家，并于</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日向各个处室送达</w:t>
      </w:r>
      <w:r>
        <w:rPr>
          <w:rFonts w:ascii="Times New Roman" w:eastAsia="仿宋_GB2312" w:hAnsi="Times New Roman"/>
          <w:sz w:val="32"/>
          <w:szCs w:val="32"/>
        </w:rPr>
        <w:t>“</w:t>
      </w:r>
      <w:r>
        <w:rPr>
          <w:rFonts w:ascii="Times New Roman" w:eastAsia="仿宋_GB2312" w:hAnsi="Times New Roman"/>
          <w:sz w:val="32"/>
          <w:szCs w:val="32"/>
        </w:rPr>
        <w:t>关于成立研究院内部工程项目评标专家库的通知</w:t>
      </w:r>
      <w:r>
        <w:rPr>
          <w:rFonts w:ascii="Times New Roman" w:eastAsia="仿宋_GB2312" w:hAnsi="Times New Roman"/>
          <w:sz w:val="32"/>
          <w:szCs w:val="32"/>
        </w:rPr>
        <w:t>”</w:t>
      </w:r>
      <w:r>
        <w:rPr>
          <w:rFonts w:ascii="Times New Roman" w:eastAsia="仿宋_GB2312" w:hAnsi="Times New Roman"/>
          <w:sz w:val="32"/>
          <w:szCs w:val="32"/>
        </w:rPr>
        <w:t>。今后，</w:t>
      </w:r>
      <w:r>
        <w:rPr>
          <w:rFonts w:ascii="Times New Roman" w:eastAsia="仿宋_GB2312" w:hAnsi="Times New Roman"/>
          <w:sz w:val="32"/>
          <w:szCs w:val="32"/>
        </w:rPr>
        <w:t>公司</w:t>
      </w:r>
      <w:r>
        <w:rPr>
          <w:rFonts w:ascii="Times New Roman" w:eastAsia="仿宋_GB2312" w:hAnsi="Times New Roman"/>
          <w:sz w:val="32"/>
          <w:szCs w:val="32"/>
        </w:rPr>
        <w:t>将严格按照《中华人民共和国招标投标法》、《评标委员会和评标方法暂行规定》进行招标和评标工作，同时，评标专家采取随机抽签的方法产生，抽取工作全程由院纪委进行监督。</w:t>
      </w:r>
      <w:r>
        <w:rPr>
          <w:rFonts w:ascii="Times New Roman" w:eastAsia="仿宋_GB2312" w:hAnsi="Times New Roman"/>
          <w:b/>
          <w:bCs/>
          <w:sz w:val="32"/>
          <w:szCs w:val="32"/>
        </w:rPr>
        <w:t>三是</w:t>
      </w:r>
      <w:r>
        <w:rPr>
          <w:rFonts w:ascii="Times New Roman" w:eastAsia="仿宋_GB2312" w:hAnsi="Times New Roman"/>
          <w:sz w:val="32"/>
          <w:szCs w:val="32"/>
        </w:rPr>
        <w:t>购买了评标专家应知应会专业培训课件，</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2</w:t>
      </w:r>
      <w:r>
        <w:rPr>
          <w:rFonts w:ascii="Times New Roman" w:eastAsia="仿宋_GB2312" w:hAnsi="Times New Roman"/>
          <w:sz w:val="32"/>
          <w:szCs w:val="32"/>
        </w:rPr>
        <w:t>日在一楼会议室对</w:t>
      </w:r>
      <w:r>
        <w:rPr>
          <w:rFonts w:ascii="Times New Roman" w:eastAsia="仿宋_GB2312" w:hAnsi="Times New Roman"/>
          <w:sz w:val="32"/>
          <w:szCs w:val="32"/>
        </w:rPr>
        <w:t>公司</w:t>
      </w:r>
      <w:r>
        <w:rPr>
          <w:rFonts w:ascii="Times New Roman" w:eastAsia="仿宋_GB2312" w:hAnsi="Times New Roman"/>
          <w:sz w:val="32"/>
          <w:szCs w:val="32"/>
        </w:rPr>
        <w:t>新成立的评标专家</w:t>
      </w:r>
      <w:proofErr w:type="gramStart"/>
      <w:r>
        <w:rPr>
          <w:rFonts w:ascii="Times New Roman" w:eastAsia="仿宋_GB2312" w:hAnsi="Times New Roman"/>
          <w:sz w:val="32"/>
          <w:szCs w:val="32"/>
        </w:rPr>
        <w:t>库成员</w:t>
      </w:r>
      <w:proofErr w:type="gramEnd"/>
      <w:r>
        <w:rPr>
          <w:rFonts w:ascii="Times New Roman" w:eastAsia="仿宋_GB2312" w:hAnsi="Times New Roman"/>
          <w:sz w:val="32"/>
          <w:szCs w:val="32"/>
        </w:rPr>
        <w:t>进行培训学习，进一步提</w:t>
      </w:r>
      <w:r>
        <w:rPr>
          <w:rFonts w:ascii="Times New Roman" w:eastAsia="仿宋_GB2312" w:hAnsi="Times New Roman"/>
          <w:sz w:val="32"/>
          <w:szCs w:val="32"/>
        </w:rPr>
        <w:t>高评标专家的水平和素质。</w:t>
      </w:r>
      <w:r>
        <w:rPr>
          <w:rFonts w:ascii="Times New Roman" w:eastAsia="仿宋_GB2312" w:hAnsi="Times New Roman"/>
          <w:b/>
          <w:bCs/>
          <w:sz w:val="32"/>
          <w:szCs w:val="32"/>
        </w:rPr>
        <w:t>四是</w:t>
      </w:r>
      <w:r>
        <w:rPr>
          <w:rFonts w:ascii="Times New Roman" w:eastAsia="仿宋_GB2312" w:hAnsi="Times New Roman"/>
          <w:sz w:val="32"/>
          <w:szCs w:val="32"/>
        </w:rPr>
        <w:t>加强规范评标</w:t>
      </w:r>
      <w:r>
        <w:rPr>
          <w:rFonts w:ascii="Times New Roman" w:eastAsia="仿宋_GB2312" w:hAnsi="Times New Roman"/>
          <w:sz w:val="32"/>
          <w:szCs w:val="32"/>
        </w:rPr>
        <w:t>过程的管理</w:t>
      </w:r>
      <w:r>
        <w:rPr>
          <w:rFonts w:ascii="Times New Roman" w:eastAsia="仿宋_GB2312" w:hAnsi="Times New Roman"/>
          <w:sz w:val="32"/>
          <w:szCs w:val="32"/>
        </w:rPr>
        <w:t>，严格按照国家相关规定进行评标。</w:t>
      </w:r>
    </w:p>
    <w:p w:rsidR="00D72C85" w:rsidRDefault="00C53CF7">
      <w:pPr>
        <w:pStyle w:val="a5"/>
        <w:spacing w:beforeAutospacing="0" w:afterAutospacing="0" w:line="560" w:lineRule="exact"/>
        <w:ind w:firstLineChars="200" w:firstLine="640"/>
        <w:jc w:val="both"/>
        <w:rPr>
          <w:rFonts w:ascii="Times New Roman" w:eastAsia="黑体" w:hAnsi="Times New Roman" w:cs="Times New Roman"/>
          <w:color w:val="222222"/>
          <w:sz w:val="32"/>
          <w:szCs w:val="32"/>
        </w:rPr>
      </w:pPr>
      <w:r>
        <w:rPr>
          <w:rFonts w:ascii="Times New Roman" w:eastAsia="黑体" w:hAnsi="Times New Roman" w:cs="Times New Roman"/>
          <w:sz w:val="32"/>
          <w:szCs w:val="32"/>
        </w:rPr>
        <w:t>二、</w:t>
      </w:r>
      <w:r>
        <w:rPr>
          <w:rFonts w:ascii="Times New Roman" w:eastAsia="黑体" w:hAnsi="Times New Roman" w:cs="Times New Roman"/>
          <w:sz w:val="32"/>
          <w:szCs w:val="32"/>
        </w:rPr>
        <w:t>党建工作弱化，意识形态工作不</w:t>
      </w:r>
      <w:r>
        <w:rPr>
          <w:rFonts w:ascii="Times New Roman" w:eastAsia="黑体" w:hAnsi="Times New Roman" w:cs="Times New Roman"/>
          <w:color w:val="222222"/>
          <w:sz w:val="32"/>
          <w:szCs w:val="32"/>
        </w:rPr>
        <w:t>到位，选人用人不规范。</w:t>
      </w:r>
    </w:p>
    <w:p w:rsidR="00D72C85" w:rsidRDefault="00C53CF7">
      <w:pPr>
        <w:pStyle w:val="a5"/>
        <w:spacing w:beforeAutospacing="0" w:afterAutospacing="0" w:line="560" w:lineRule="exact"/>
        <w:ind w:firstLineChars="200" w:firstLine="643"/>
        <w:jc w:val="both"/>
        <w:rPr>
          <w:rFonts w:ascii="Times New Roman" w:eastAsia="楷体" w:hAnsi="Times New Roman" w:cs="Times New Roman"/>
          <w:b/>
          <w:bCs/>
          <w:color w:val="222222"/>
          <w:sz w:val="32"/>
          <w:szCs w:val="32"/>
        </w:rPr>
      </w:pPr>
      <w:r>
        <w:rPr>
          <w:rFonts w:ascii="Times New Roman" w:eastAsia="楷体" w:hAnsi="Times New Roman" w:cs="Times New Roman"/>
          <w:b/>
          <w:bCs/>
          <w:color w:val="222222"/>
          <w:sz w:val="32"/>
          <w:szCs w:val="32"/>
        </w:rPr>
        <w:t>1.</w:t>
      </w:r>
      <w:r>
        <w:rPr>
          <w:rFonts w:ascii="Times New Roman" w:eastAsia="楷体" w:hAnsi="Times New Roman" w:cs="Times New Roman"/>
          <w:b/>
          <w:bCs/>
          <w:color w:val="222222"/>
          <w:sz w:val="32"/>
          <w:szCs w:val="32"/>
        </w:rPr>
        <w:t>党建工作缺失。</w:t>
      </w:r>
    </w:p>
    <w:p w:rsidR="00D72C85" w:rsidRDefault="00C53CF7" w:rsidP="00D72C85">
      <w:pPr>
        <w:pStyle w:val="a5"/>
        <w:spacing w:beforeAutospacing="0" w:afterAutospacing="0" w:line="560" w:lineRule="exact"/>
        <w:ind w:firstLineChars="200" w:firstLine="640"/>
        <w:jc w:val="both"/>
        <w:rPr>
          <w:rFonts w:ascii="Times New Roman" w:eastAsia="仿宋_GB2312" w:hAnsi="Times New Roman" w:cs="Times New Roman"/>
          <w:b/>
          <w:bCs/>
          <w:color w:val="222222"/>
          <w:sz w:val="32"/>
          <w:szCs w:val="32"/>
        </w:rPr>
      </w:pPr>
      <w:r>
        <w:rPr>
          <w:rFonts w:ascii="Times New Roman" w:eastAsia="仿宋_GB2312" w:hAnsi="Times New Roman" w:cs="Times New Roman"/>
          <w:b/>
          <w:bCs/>
          <w:color w:val="222222"/>
          <w:sz w:val="32"/>
          <w:szCs w:val="32"/>
        </w:rPr>
        <w:t>一是党建工作基本空白。</w:t>
      </w:r>
    </w:p>
    <w:p w:rsidR="00D72C85" w:rsidRDefault="00C53CF7" w:rsidP="00D72C85">
      <w:pPr>
        <w:pStyle w:val="3"/>
        <w:shd w:val="clear" w:color="auto" w:fill="FFFFFF"/>
        <w:spacing w:before="0" w:beforeAutospacing="0" w:after="15" w:afterAutospacing="0" w:line="560" w:lineRule="exact"/>
        <w:ind w:firstLineChars="200" w:firstLine="640"/>
        <w:rPr>
          <w:rFonts w:ascii="Times New Roman" w:eastAsia="仿宋_GB2312" w:hAnsi="Times New Roman" w:cs="Times New Roman"/>
          <w:b w:val="0"/>
          <w:bCs w:val="0"/>
          <w:color w:val="222222"/>
          <w:sz w:val="32"/>
          <w:szCs w:val="32"/>
        </w:rPr>
      </w:pPr>
      <w:r>
        <w:rPr>
          <w:rFonts w:ascii="Times New Roman" w:eastAsia="仿宋_GB2312" w:hAnsi="Times New Roman" w:cs="Times New Roman"/>
          <w:color w:val="222222"/>
          <w:sz w:val="32"/>
          <w:szCs w:val="32"/>
        </w:rPr>
        <w:t>整改</w:t>
      </w:r>
      <w:r>
        <w:rPr>
          <w:rFonts w:ascii="Times New Roman" w:eastAsia="仿宋_GB2312" w:hAnsi="Times New Roman" w:cs="Times New Roman"/>
          <w:color w:val="222222"/>
          <w:sz w:val="32"/>
          <w:szCs w:val="32"/>
        </w:rPr>
        <w:t>情况</w:t>
      </w:r>
      <w:r>
        <w:rPr>
          <w:rFonts w:ascii="Times New Roman" w:eastAsia="仿宋_GB2312" w:hAnsi="Times New Roman" w:cs="Times New Roman"/>
          <w:color w:val="222222"/>
          <w:sz w:val="32"/>
          <w:szCs w:val="32"/>
        </w:rPr>
        <w:t>：</w:t>
      </w:r>
      <w:r>
        <w:rPr>
          <w:rFonts w:ascii="Times New Roman" w:eastAsia="仿宋_GB2312" w:hAnsi="Times New Roman" w:cs="Times New Roman"/>
          <w:b w:val="0"/>
          <w:bCs w:val="0"/>
          <w:color w:val="222222"/>
          <w:sz w:val="32"/>
          <w:szCs w:val="32"/>
        </w:rPr>
        <w:t>整改完毕，持续推进。</w:t>
      </w:r>
      <w:hyperlink r:id="rId7" w:tgtFrame="_blank" w:history="1">
        <w:r>
          <w:rPr>
            <w:rFonts w:ascii="Times New Roman" w:eastAsia="仿宋_GB2312" w:hAnsi="Times New Roman" w:cs="Times New Roman"/>
            <w:b w:val="0"/>
            <w:bCs w:val="0"/>
            <w:color w:val="222222"/>
            <w:sz w:val="32"/>
            <w:szCs w:val="32"/>
          </w:rPr>
          <w:t>坚持党委对公司领导不动摇</w:t>
        </w:r>
      </w:hyperlink>
      <w:r>
        <w:rPr>
          <w:rFonts w:ascii="Times New Roman" w:eastAsia="仿宋_GB2312" w:hAnsi="Times New Roman" w:cs="Times New Roman"/>
          <w:b w:val="0"/>
          <w:bCs w:val="0"/>
          <w:color w:val="222222"/>
          <w:sz w:val="32"/>
          <w:szCs w:val="32"/>
        </w:rPr>
        <w:t>，发挥党组织的领导核心和政治核心作用，保证党和国家方针政策、重大部署在公司贯彻执行；增强规范性、主动性和创新性，谋划好、研究好、落实好党建工作，坚持服务研发转化不偏离，把提高效益、增强竞争实力、实现国有资产保值增值作为党建工作的出发点和落脚点；坚持建</w:t>
      </w:r>
      <w:proofErr w:type="gramStart"/>
      <w:r>
        <w:rPr>
          <w:rFonts w:ascii="Times New Roman" w:eastAsia="仿宋_GB2312" w:hAnsi="Times New Roman" w:cs="Times New Roman"/>
          <w:b w:val="0"/>
          <w:bCs w:val="0"/>
          <w:color w:val="222222"/>
          <w:sz w:val="32"/>
          <w:szCs w:val="32"/>
        </w:rPr>
        <w:t>强基</w:t>
      </w:r>
      <w:r>
        <w:rPr>
          <w:rFonts w:ascii="Times New Roman" w:eastAsia="仿宋_GB2312" w:hAnsi="Times New Roman" w:cs="Times New Roman"/>
          <w:b w:val="0"/>
          <w:bCs w:val="0"/>
          <w:color w:val="222222"/>
          <w:sz w:val="32"/>
          <w:szCs w:val="32"/>
        </w:rPr>
        <w:lastRenderedPageBreak/>
        <w:t>层</w:t>
      </w:r>
      <w:proofErr w:type="gramEnd"/>
      <w:r>
        <w:rPr>
          <w:rFonts w:ascii="Times New Roman" w:eastAsia="仿宋_GB2312" w:hAnsi="Times New Roman" w:cs="Times New Roman"/>
          <w:b w:val="0"/>
          <w:bCs w:val="0"/>
          <w:color w:val="222222"/>
          <w:sz w:val="32"/>
          <w:szCs w:val="32"/>
        </w:rPr>
        <w:t>党组织和专职党务工作队伍不放松，确保公司发展到哪里、党的建设就跟进到哪里、共产党员的先锋模范作用和党支部的战斗堡垒作用就体现在哪里。</w:t>
      </w:r>
      <w:r>
        <w:rPr>
          <w:rFonts w:ascii="Times New Roman" w:eastAsia="仿宋_GB2312" w:hAnsi="Times New Roman" w:cs="Times New Roman"/>
          <w:color w:val="222222"/>
          <w:sz w:val="32"/>
          <w:szCs w:val="32"/>
        </w:rPr>
        <w:t>一是</w:t>
      </w:r>
      <w:r>
        <w:rPr>
          <w:rFonts w:ascii="Times New Roman" w:eastAsia="仿宋_GB2312" w:hAnsi="Times New Roman" w:cs="Times New Roman"/>
          <w:b w:val="0"/>
          <w:bCs w:val="0"/>
          <w:color w:val="222222"/>
          <w:sz w:val="32"/>
          <w:szCs w:val="32"/>
        </w:rPr>
        <w:t>筹建</w:t>
      </w:r>
      <w:r>
        <w:rPr>
          <w:rFonts w:ascii="Times New Roman" w:eastAsia="仿宋_GB2312" w:hAnsi="Times New Roman" w:cs="Times New Roman"/>
          <w:b w:val="0"/>
          <w:bCs w:val="0"/>
          <w:sz w:val="32"/>
          <w:szCs w:val="32"/>
        </w:rPr>
        <w:t>党建工作办公室</w:t>
      </w:r>
      <w:r>
        <w:rPr>
          <w:rFonts w:ascii="Times New Roman" w:eastAsia="仿宋_GB2312" w:hAnsi="Times New Roman" w:cs="Times New Roman"/>
          <w:b w:val="0"/>
          <w:bCs w:val="0"/>
          <w:sz w:val="32"/>
          <w:szCs w:val="32"/>
        </w:rPr>
        <w:t>，党委会于</w:t>
      </w:r>
      <w:r>
        <w:rPr>
          <w:rFonts w:ascii="Times New Roman" w:eastAsia="仿宋_GB2312" w:hAnsi="Times New Roman" w:cs="Times New Roman"/>
          <w:b w:val="0"/>
          <w:bCs w:val="0"/>
          <w:sz w:val="32"/>
          <w:szCs w:val="32"/>
        </w:rPr>
        <w:t>2020</w:t>
      </w:r>
      <w:r>
        <w:rPr>
          <w:rFonts w:ascii="Times New Roman" w:eastAsia="仿宋_GB2312" w:hAnsi="Times New Roman" w:cs="Times New Roman"/>
          <w:b w:val="0"/>
          <w:bCs w:val="0"/>
          <w:sz w:val="32"/>
          <w:szCs w:val="32"/>
        </w:rPr>
        <w:t>年</w:t>
      </w:r>
      <w:r>
        <w:rPr>
          <w:rFonts w:ascii="Times New Roman" w:eastAsia="仿宋_GB2312" w:hAnsi="Times New Roman" w:cs="Times New Roman"/>
          <w:b w:val="0"/>
          <w:bCs w:val="0"/>
          <w:sz w:val="32"/>
          <w:szCs w:val="32"/>
        </w:rPr>
        <w:t>5</w:t>
      </w:r>
      <w:r>
        <w:rPr>
          <w:rFonts w:ascii="Times New Roman" w:eastAsia="仿宋_GB2312" w:hAnsi="Times New Roman" w:cs="Times New Roman"/>
          <w:b w:val="0"/>
          <w:bCs w:val="0"/>
          <w:sz w:val="32"/>
          <w:szCs w:val="32"/>
        </w:rPr>
        <w:t>月</w:t>
      </w:r>
      <w:r>
        <w:rPr>
          <w:rFonts w:ascii="Times New Roman" w:eastAsia="仿宋_GB2312" w:hAnsi="Times New Roman" w:cs="Times New Roman"/>
          <w:b w:val="0"/>
          <w:bCs w:val="0"/>
          <w:sz w:val="32"/>
          <w:szCs w:val="32"/>
        </w:rPr>
        <w:t>26</w:t>
      </w:r>
      <w:r>
        <w:rPr>
          <w:rFonts w:ascii="Times New Roman" w:eastAsia="仿宋_GB2312" w:hAnsi="Times New Roman" w:cs="Times New Roman"/>
          <w:b w:val="0"/>
          <w:bCs w:val="0"/>
          <w:sz w:val="32"/>
          <w:szCs w:val="32"/>
        </w:rPr>
        <w:t>日讨论并通过成立</w:t>
      </w:r>
      <w:proofErr w:type="gramStart"/>
      <w:r>
        <w:rPr>
          <w:rFonts w:ascii="Times New Roman" w:eastAsia="仿宋_GB2312" w:hAnsi="Times New Roman" w:cs="Times New Roman"/>
          <w:b w:val="0"/>
          <w:bCs w:val="0"/>
          <w:sz w:val="32"/>
          <w:szCs w:val="32"/>
        </w:rPr>
        <w:t>党建办事宜</w:t>
      </w:r>
      <w:proofErr w:type="gramEnd"/>
      <w:r>
        <w:rPr>
          <w:rFonts w:ascii="Times New Roman" w:eastAsia="仿宋_GB2312" w:hAnsi="Times New Roman" w:cs="Times New Roman"/>
          <w:b w:val="0"/>
          <w:bCs w:val="0"/>
          <w:sz w:val="32"/>
          <w:szCs w:val="32"/>
        </w:rPr>
        <w:t>，并明确临时负责人，</w:t>
      </w:r>
      <w:r>
        <w:rPr>
          <w:rFonts w:ascii="Times New Roman" w:eastAsia="仿宋_GB2312" w:hAnsi="Times New Roman" w:cs="Times New Roman"/>
          <w:b w:val="0"/>
          <w:bCs w:val="0"/>
          <w:color w:val="222222"/>
          <w:sz w:val="32"/>
          <w:szCs w:val="32"/>
        </w:rPr>
        <w:t>调整充实专职党务人员，进一步</w:t>
      </w:r>
      <w:r>
        <w:rPr>
          <w:rFonts w:ascii="Times New Roman" w:eastAsia="仿宋_GB2312" w:hAnsi="Times New Roman" w:cs="Times New Roman"/>
          <w:b w:val="0"/>
          <w:bCs w:val="0"/>
          <w:color w:val="222222"/>
          <w:sz w:val="32"/>
          <w:szCs w:val="32"/>
        </w:rPr>
        <w:t>加强队伍建设。</w:t>
      </w:r>
      <w:r>
        <w:rPr>
          <w:rFonts w:ascii="Times New Roman" w:eastAsia="仿宋_GB2312" w:hAnsi="Times New Roman" w:cs="Times New Roman"/>
          <w:color w:val="222222"/>
          <w:sz w:val="32"/>
          <w:szCs w:val="32"/>
        </w:rPr>
        <w:t>二是</w:t>
      </w:r>
      <w:r>
        <w:rPr>
          <w:rFonts w:ascii="Times New Roman" w:eastAsia="仿宋_GB2312" w:hAnsi="Times New Roman" w:cs="Times New Roman"/>
          <w:b w:val="0"/>
          <w:bCs w:val="0"/>
          <w:color w:val="222222"/>
          <w:sz w:val="32"/>
          <w:szCs w:val="32"/>
        </w:rPr>
        <w:t>加强对党建工作谋划，</w:t>
      </w:r>
      <w:r>
        <w:rPr>
          <w:rFonts w:ascii="Times New Roman" w:eastAsia="仿宋_GB2312" w:hAnsi="Times New Roman" w:cs="Times New Roman"/>
          <w:b w:val="0"/>
          <w:bCs w:val="0"/>
          <w:color w:val="222222"/>
          <w:sz w:val="32"/>
          <w:szCs w:val="32"/>
        </w:rPr>
        <w:t>2020</w:t>
      </w:r>
      <w:r>
        <w:rPr>
          <w:rFonts w:ascii="Times New Roman" w:eastAsia="仿宋_GB2312" w:hAnsi="Times New Roman" w:cs="Times New Roman"/>
          <w:b w:val="0"/>
          <w:bCs w:val="0"/>
          <w:color w:val="222222"/>
          <w:sz w:val="32"/>
          <w:szCs w:val="32"/>
        </w:rPr>
        <w:t>年</w:t>
      </w:r>
      <w:r>
        <w:rPr>
          <w:rFonts w:ascii="Times New Roman" w:eastAsia="仿宋_GB2312" w:hAnsi="Times New Roman" w:cs="Times New Roman"/>
          <w:b w:val="0"/>
          <w:bCs w:val="0"/>
          <w:color w:val="222222"/>
          <w:sz w:val="32"/>
          <w:szCs w:val="32"/>
        </w:rPr>
        <w:t>3</w:t>
      </w:r>
      <w:r>
        <w:rPr>
          <w:rFonts w:ascii="Times New Roman" w:eastAsia="仿宋_GB2312" w:hAnsi="Times New Roman" w:cs="Times New Roman"/>
          <w:b w:val="0"/>
          <w:bCs w:val="0"/>
          <w:color w:val="222222"/>
          <w:sz w:val="32"/>
          <w:szCs w:val="32"/>
        </w:rPr>
        <w:t>月</w:t>
      </w:r>
      <w:r>
        <w:rPr>
          <w:rFonts w:ascii="Times New Roman" w:eastAsia="仿宋_GB2312" w:hAnsi="Times New Roman" w:cs="Times New Roman"/>
          <w:b w:val="0"/>
          <w:bCs w:val="0"/>
          <w:color w:val="222222"/>
          <w:sz w:val="32"/>
          <w:szCs w:val="32"/>
        </w:rPr>
        <w:t>13</w:t>
      </w:r>
      <w:r>
        <w:rPr>
          <w:rFonts w:ascii="Times New Roman" w:eastAsia="仿宋_GB2312" w:hAnsi="Times New Roman" w:cs="Times New Roman"/>
          <w:b w:val="0"/>
          <w:bCs w:val="0"/>
          <w:color w:val="222222"/>
          <w:sz w:val="32"/>
          <w:szCs w:val="32"/>
        </w:rPr>
        <w:t>日召开党委会</w:t>
      </w:r>
      <w:r>
        <w:rPr>
          <w:rFonts w:ascii="Times New Roman" w:eastAsia="仿宋_GB2312" w:hAnsi="Times New Roman" w:cs="Times New Roman"/>
          <w:b w:val="0"/>
          <w:bCs w:val="0"/>
          <w:color w:val="222222"/>
          <w:sz w:val="32"/>
          <w:szCs w:val="32"/>
        </w:rPr>
        <w:t>，研究党建工作要点，制定推进计划。</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二是基层党组织开展工作和活动不规范。</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color w:val="222222"/>
          <w:sz w:val="32"/>
          <w:szCs w:val="32"/>
        </w:rPr>
        <w:t>整改</w:t>
      </w:r>
      <w:r>
        <w:rPr>
          <w:rFonts w:ascii="Times New Roman" w:eastAsia="仿宋_GB2312" w:hAnsi="Times New Roman"/>
          <w:b/>
          <w:bCs/>
          <w:color w:val="222222"/>
          <w:sz w:val="32"/>
          <w:szCs w:val="32"/>
        </w:rPr>
        <w:t>情况</w:t>
      </w:r>
      <w:r>
        <w:rPr>
          <w:rFonts w:ascii="Times New Roman" w:eastAsia="仿宋_GB2312" w:hAnsi="Times New Roman"/>
          <w:b/>
          <w:bCs/>
          <w:color w:val="222222"/>
          <w:sz w:val="32"/>
          <w:szCs w:val="32"/>
        </w:rPr>
        <w:t>：</w:t>
      </w:r>
      <w:r>
        <w:rPr>
          <w:rFonts w:ascii="Times New Roman" w:eastAsia="仿宋_GB2312" w:hAnsi="Times New Roman"/>
          <w:color w:val="222222"/>
          <w:sz w:val="32"/>
          <w:szCs w:val="32"/>
        </w:rPr>
        <w:t>整改完毕，持续推进。</w:t>
      </w:r>
      <w:r>
        <w:rPr>
          <w:rFonts w:ascii="Times New Roman" w:eastAsia="仿宋_GB2312" w:hAnsi="Times New Roman"/>
          <w:color w:val="222222"/>
          <w:sz w:val="32"/>
          <w:szCs w:val="32"/>
        </w:rPr>
        <w:t>不断加强完善党支部组织制度，规范开展各项工作。</w:t>
      </w:r>
      <w:r>
        <w:rPr>
          <w:rFonts w:ascii="Times New Roman" w:eastAsia="仿宋_GB2312" w:hAnsi="Times New Roman"/>
          <w:b/>
          <w:bCs/>
          <w:color w:val="222222"/>
          <w:sz w:val="32"/>
          <w:szCs w:val="32"/>
        </w:rPr>
        <w:t>一是</w:t>
      </w:r>
      <w:r>
        <w:rPr>
          <w:rFonts w:ascii="Times New Roman" w:eastAsia="仿宋_GB2312" w:hAnsi="Times New Roman"/>
          <w:color w:val="222222"/>
          <w:sz w:val="32"/>
          <w:szCs w:val="32"/>
        </w:rPr>
        <w:t>将发展党员工作提上议事日程，建立入党积极分子培养体制，</w:t>
      </w:r>
      <w:r>
        <w:rPr>
          <w:rFonts w:ascii="Times New Roman" w:eastAsia="仿宋_GB2312" w:hAnsi="Times New Roman"/>
          <w:color w:val="222222"/>
          <w:sz w:val="32"/>
          <w:szCs w:val="32"/>
        </w:rPr>
        <w:t>2019</w:t>
      </w:r>
      <w:r>
        <w:rPr>
          <w:rFonts w:ascii="Times New Roman" w:eastAsia="仿宋_GB2312" w:hAnsi="Times New Roman"/>
          <w:color w:val="222222"/>
          <w:sz w:val="32"/>
          <w:szCs w:val="32"/>
        </w:rPr>
        <w:t>年</w:t>
      </w:r>
      <w:r>
        <w:rPr>
          <w:rFonts w:ascii="Times New Roman" w:eastAsia="仿宋_GB2312" w:hAnsi="Times New Roman"/>
          <w:color w:val="222222"/>
          <w:sz w:val="32"/>
          <w:szCs w:val="32"/>
        </w:rPr>
        <w:t>12</w:t>
      </w:r>
      <w:r>
        <w:rPr>
          <w:rFonts w:ascii="Times New Roman" w:eastAsia="仿宋_GB2312" w:hAnsi="Times New Roman"/>
          <w:color w:val="222222"/>
          <w:sz w:val="32"/>
          <w:szCs w:val="32"/>
        </w:rPr>
        <w:t>月底确定</w:t>
      </w:r>
      <w:r>
        <w:rPr>
          <w:rFonts w:ascii="Times New Roman" w:eastAsia="仿宋_GB2312" w:hAnsi="Times New Roman"/>
          <w:color w:val="222222"/>
          <w:sz w:val="32"/>
          <w:szCs w:val="32"/>
        </w:rPr>
        <w:t>2</w:t>
      </w:r>
      <w:r>
        <w:rPr>
          <w:rFonts w:ascii="Times New Roman" w:eastAsia="仿宋_GB2312" w:hAnsi="Times New Roman"/>
          <w:color w:val="222222"/>
          <w:sz w:val="32"/>
          <w:szCs w:val="32"/>
        </w:rPr>
        <w:t>名入党积极分子，并上报市直工委，下步将根据市直工委的安排</w:t>
      </w:r>
      <w:r>
        <w:rPr>
          <w:rFonts w:ascii="Times New Roman" w:eastAsia="仿宋_GB2312" w:hAnsi="Times New Roman"/>
          <w:color w:val="222222"/>
          <w:sz w:val="32"/>
          <w:szCs w:val="32"/>
        </w:rPr>
        <w:t>按照计划适时推进积极分子培养和党员发展的工作。</w:t>
      </w:r>
      <w:r>
        <w:rPr>
          <w:rFonts w:ascii="Times New Roman" w:eastAsia="仿宋_GB2312" w:hAnsi="Times New Roman"/>
          <w:b/>
          <w:bCs/>
          <w:sz w:val="32"/>
          <w:szCs w:val="32"/>
        </w:rPr>
        <w:t>二是</w:t>
      </w:r>
      <w:r>
        <w:rPr>
          <w:rFonts w:ascii="Times New Roman" w:eastAsia="仿宋_GB2312" w:hAnsi="Times New Roman"/>
          <w:sz w:val="32"/>
          <w:szCs w:val="32"/>
        </w:rPr>
        <w:t>修订中共河南电池研究院有限公司支部委员会选举办法</w:t>
      </w:r>
      <w:r>
        <w:rPr>
          <w:rFonts w:ascii="Times New Roman" w:eastAsia="仿宋_GB2312" w:hAnsi="Times New Roman"/>
          <w:sz w:val="32"/>
          <w:szCs w:val="32"/>
        </w:rPr>
        <w:t>，于</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w:t>
      </w:r>
      <w:r>
        <w:rPr>
          <w:rFonts w:ascii="Times New Roman" w:eastAsia="仿宋_GB2312" w:hAnsi="Times New Roman"/>
          <w:sz w:val="32"/>
          <w:szCs w:val="32"/>
        </w:rPr>
        <w:t>召开支部党员大会，严格按照</w:t>
      </w:r>
      <w:r>
        <w:rPr>
          <w:rFonts w:ascii="Times New Roman" w:eastAsia="仿宋_GB2312" w:hAnsi="Times New Roman"/>
          <w:sz w:val="32"/>
          <w:szCs w:val="32"/>
        </w:rPr>
        <w:t>《中国共产党基层组织选举暂行工作条例》</w:t>
      </w:r>
      <w:r>
        <w:rPr>
          <w:rFonts w:ascii="Times New Roman" w:eastAsia="仿宋_GB2312" w:hAnsi="Times New Roman"/>
          <w:sz w:val="32"/>
          <w:szCs w:val="32"/>
        </w:rPr>
        <w:t>重新选举了支部委员</w:t>
      </w:r>
      <w:r>
        <w:rPr>
          <w:rFonts w:ascii="Times New Roman" w:eastAsia="仿宋_GB2312" w:hAnsi="Times New Roman"/>
          <w:sz w:val="32"/>
          <w:szCs w:val="32"/>
        </w:rPr>
        <w:t>。</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三是民主生活会质量不高。</w:t>
      </w:r>
    </w:p>
    <w:p w:rsidR="00D72C85" w:rsidRDefault="00C53CF7" w:rsidP="00D72C85">
      <w:pPr>
        <w:widowControl/>
        <w:snapToGrid w:val="0"/>
        <w:spacing w:line="560" w:lineRule="exact"/>
        <w:ind w:firstLineChars="200" w:firstLine="680"/>
        <w:rPr>
          <w:rFonts w:ascii="Times New Roman" w:eastAsia="仿宋_GB2312" w:hAnsi="Times New Roman"/>
          <w:color w:val="222222"/>
          <w:sz w:val="32"/>
          <w:szCs w:val="32"/>
        </w:rPr>
      </w:pPr>
      <w:r>
        <w:rPr>
          <w:rFonts w:ascii="Times New Roman" w:eastAsia="仿宋_GB2312" w:hAnsi="Times New Roman"/>
          <w:b/>
          <w:bCs/>
          <w:spacing w:val="10"/>
          <w:sz w:val="32"/>
          <w:szCs w:val="32"/>
        </w:rPr>
        <w:t>整改</w:t>
      </w:r>
      <w:r>
        <w:rPr>
          <w:rFonts w:ascii="Times New Roman" w:eastAsia="仿宋_GB2312" w:hAnsi="Times New Roman"/>
          <w:b/>
          <w:bCs/>
          <w:spacing w:val="10"/>
          <w:sz w:val="32"/>
          <w:szCs w:val="32"/>
        </w:rPr>
        <w:t>情况</w:t>
      </w:r>
      <w:r>
        <w:rPr>
          <w:rFonts w:ascii="Times New Roman" w:eastAsia="仿宋_GB2312" w:hAnsi="Times New Roman"/>
          <w:b/>
          <w:bCs/>
          <w:spacing w:val="10"/>
          <w:sz w:val="32"/>
          <w:szCs w:val="32"/>
        </w:rPr>
        <w:t>：</w:t>
      </w:r>
      <w:r>
        <w:rPr>
          <w:rFonts w:ascii="Times New Roman" w:eastAsia="仿宋_GB2312" w:hAnsi="Times New Roman"/>
          <w:spacing w:val="10"/>
          <w:sz w:val="32"/>
          <w:szCs w:val="32"/>
        </w:rPr>
        <w:t>整改完毕，持续推进。</w:t>
      </w:r>
      <w:r>
        <w:rPr>
          <w:rFonts w:ascii="Times New Roman" w:eastAsia="仿宋_GB2312" w:hAnsi="Times New Roman"/>
          <w:b/>
          <w:bCs/>
          <w:spacing w:val="10"/>
          <w:sz w:val="32"/>
          <w:szCs w:val="32"/>
        </w:rPr>
        <w:t>一是</w:t>
      </w:r>
      <w:r>
        <w:rPr>
          <w:rFonts w:ascii="Times New Roman" w:eastAsia="仿宋_GB2312" w:hAnsi="Times New Roman"/>
          <w:spacing w:val="10"/>
          <w:sz w:val="32"/>
          <w:szCs w:val="32"/>
        </w:rPr>
        <w:t>2020</w:t>
      </w:r>
      <w:r>
        <w:rPr>
          <w:rFonts w:ascii="Times New Roman" w:eastAsia="仿宋_GB2312" w:hAnsi="Times New Roman"/>
          <w:spacing w:val="10"/>
          <w:sz w:val="32"/>
          <w:szCs w:val="32"/>
        </w:rPr>
        <w:t>年</w:t>
      </w:r>
      <w:r>
        <w:rPr>
          <w:rFonts w:ascii="Times New Roman" w:eastAsia="仿宋_GB2312" w:hAnsi="Times New Roman"/>
          <w:spacing w:val="10"/>
          <w:sz w:val="32"/>
          <w:szCs w:val="32"/>
        </w:rPr>
        <w:t>5</w:t>
      </w:r>
      <w:r>
        <w:rPr>
          <w:rFonts w:ascii="Times New Roman" w:eastAsia="仿宋_GB2312" w:hAnsi="Times New Roman"/>
          <w:spacing w:val="10"/>
          <w:sz w:val="32"/>
          <w:szCs w:val="32"/>
        </w:rPr>
        <w:t>月</w:t>
      </w:r>
      <w:r>
        <w:rPr>
          <w:rFonts w:ascii="Times New Roman" w:eastAsia="仿宋_GB2312" w:hAnsi="Times New Roman"/>
          <w:spacing w:val="10"/>
          <w:sz w:val="32"/>
          <w:szCs w:val="32"/>
        </w:rPr>
        <w:t>29</w:t>
      </w:r>
      <w:r>
        <w:rPr>
          <w:rFonts w:ascii="Times New Roman" w:eastAsia="仿宋_GB2312" w:hAnsi="Times New Roman"/>
          <w:spacing w:val="10"/>
          <w:sz w:val="32"/>
          <w:szCs w:val="32"/>
        </w:rPr>
        <w:t>日</w:t>
      </w:r>
      <w:r>
        <w:rPr>
          <w:rFonts w:ascii="Times New Roman" w:eastAsia="仿宋_GB2312" w:hAnsi="Times New Roman"/>
          <w:sz w:val="32"/>
          <w:szCs w:val="32"/>
        </w:rPr>
        <w:t>召开了巡察整改专题民主生活会，主动认领责任，开展深刻的批评与自我批评，</w:t>
      </w:r>
      <w:r>
        <w:rPr>
          <w:rFonts w:ascii="Times New Roman" w:eastAsia="仿宋_GB2312" w:hAnsi="Times New Roman"/>
          <w:spacing w:val="10"/>
          <w:sz w:val="32"/>
          <w:szCs w:val="32"/>
        </w:rPr>
        <w:t>加强班子成员</w:t>
      </w:r>
      <w:r>
        <w:rPr>
          <w:rFonts w:ascii="Times New Roman" w:eastAsia="仿宋_GB2312" w:hAnsi="Times New Roman"/>
          <w:spacing w:val="10"/>
          <w:sz w:val="32"/>
          <w:szCs w:val="32"/>
        </w:rPr>
        <w:t>之间的相互</w:t>
      </w:r>
      <w:r>
        <w:rPr>
          <w:rFonts w:ascii="Times New Roman" w:eastAsia="仿宋_GB2312" w:hAnsi="Times New Roman"/>
          <w:spacing w:val="10"/>
          <w:sz w:val="32"/>
          <w:szCs w:val="32"/>
        </w:rPr>
        <w:t>监督，从严把关民主生活会</w:t>
      </w:r>
      <w:r>
        <w:rPr>
          <w:rFonts w:ascii="Times New Roman" w:eastAsia="仿宋_GB2312" w:hAnsi="Times New Roman"/>
          <w:color w:val="222222"/>
          <w:kern w:val="0"/>
          <w:sz w:val="32"/>
          <w:szCs w:val="32"/>
        </w:rPr>
        <w:t>的质量，真正做到开诚布公、客观批评、虚心整改，切实发挥民主生活会的作用。</w:t>
      </w:r>
      <w:r>
        <w:rPr>
          <w:rFonts w:ascii="Times New Roman" w:eastAsia="仿宋_GB2312" w:hAnsi="Times New Roman"/>
          <w:b/>
          <w:bCs/>
          <w:color w:val="222222"/>
          <w:kern w:val="0"/>
          <w:sz w:val="32"/>
          <w:szCs w:val="32"/>
        </w:rPr>
        <w:t>二</w:t>
      </w:r>
      <w:r>
        <w:rPr>
          <w:rFonts w:ascii="Times New Roman" w:eastAsia="仿宋_GB2312" w:hAnsi="Times New Roman"/>
          <w:b/>
          <w:bCs/>
          <w:color w:val="222222"/>
          <w:kern w:val="0"/>
          <w:sz w:val="32"/>
          <w:szCs w:val="32"/>
        </w:rPr>
        <w:t>是</w:t>
      </w:r>
      <w:r>
        <w:rPr>
          <w:rFonts w:ascii="Times New Roman" w:eastAsia="仿宋_GB2312" w:hAnsi="Times New Roman"/>
          <w:color w:val="222222"/>
          <w:kern w:val="0"/>
          <w:sz w:val="32"/>
          <w:szCs w:val="32"/>
        </w:rPr>
        <w:t>认真组织学习，进一步增强开好民主生活会的思想自觉和行动自觉。</w:t>
      </w:r>
      <w:r>
        <w:rPr>
          <w:rFonts w:ascii="Times New Roman" w:eastAsia="仿宋_GB2312" w:hAnsi="Times New Roman"/>
          <w:b/>
          <w:bCs/>
          <w:color w:val="222222"/>
          <w:kern w:val="0"/>
          <w:sz w:val="32"/>
          <w:szCs w:val="32"/>
        </w:rPr>
        <w:t>三</w:t>
      </w:r>
      <w:r>
        <w:rPr>
          <w:rFonts w:ascii="Times New Roman" w:eastAsia="仿宋_GB2312" w:hAnsi="Times New Roman"/>
          <w:b/>
          <w:bCs/>
          <w:color w:val="222222"/>
          <w:kern w:val="0"/>
          <w:sz w:val="32"/>
          <w:szCs w:val="32"/>
        </w:rPr>
        <w:t>是</w:t>
      </w:r>
      <w:r>
        <w:rPr>
          <w:rFonts w:ascii="Times New Roman" w:eastAsia="仿宋_GB2312" w:hAnsi="Times New Roman"/>
          <w:sz w:val="32"/>
          <w:szCs w:val="32"/>
        </w:rPr>
        <w:t>会议召开前，通过座谈会、发放征求意见表等形式，广</w:t>
      </w:r>
      <w:r>
        <w:rPr>
          <w:rFonts w:ascii="Times New Roman" w:eastAsia="仿宋_GB2312" w:hAnsi="Times New Roman"/>
          <w:sz w:val="32"/>
          <w:szCs w:val="32"/>
        </w:rPr>
        <w:lastRenderedPageBreak/>
        <w:t>泛征求意见和建议。党委成员认真准备，对照征求的意见、建议和自我查找出来的问题，进行深刻剖析，撰写发言提纲，党委书记和党委成员、党委成员之间互相谈心、沟通情况、交换意见。</w:t>
      </w:r>
      <w:r>
        <w:rPr>
          <w:rFonts w:ascii="Times New Roman" w:eastAsia="仿宋_GB2312" w:hAnsi="Times New Roman"/>
          <w:b/>
          <w:bCs/>
          <w:sz w:val="32"/>
          <w:szCs w:val="32"/>
        </w:rPr>
        <w:t>四</w:t>
      </w:r>
      <w:r>
        <w:rPr>
          <w:rFonts w:ascii="Times New Roman" w:eastAsia="仿宋_GB2312" w:hAnsi="Times New Roman"/>
          <w:b/>
          <w:bCs/>
          <w:sz w:val="32"/>
          <w:szCs w:val="32"/>
        </w:rPr>
        <w:t>是</w:t>
      </w:r>
      <w:r>
        <w:rPr>
          <w:rFonts w:ascii="Times New Roman" w:eastAsia="仿宋_GB2312" w:hAnsi="Times New Roman"/>
          <w:sz w:val="32"/>
          <w:szCs w:val="32"/>
        </w:rPr>
        <w:t>民主生活会上，由党委书记主持并带头发言。参加人员围绕主题和要求，畅所欲言，主动开展批评和自我批评。党委书记对会议进行总结，提出下一步工作要求。</w:t>
      </w:r>
      <w:r>
        <w:rPr>
          <w:rFonts w:ascii="Times New Roman" w:eastAsia="仿宋_GB2312" w:hAnsi="Times New Roman"/>
          <w:b/>
          <w:bCs/>
          <w:sz w:val="32"/>
          <w:szCs w:val="32"/>
        </w:rPr>
        <w:t>五</w:t>
      </w:r>
      <w:r>
        <w:rPr>
          <w:rFonts w:ascii="Times New Roman" w:eastAsia="仿宋_GB2312" w:hAnsi="Times New Roman"/>
          <w:b/>
          <w:bCs/>
          <w:sz w:val="32"/>
          <w:szCs w:val="32"/>
        </w:rPr>
        <w:t>是</w:t>
      </w:r>
      <w:r>
        <w:rPr>
          <w:rFonts w:ascii="Times New Roman" w:eastAsia="仿宋_GB2312" w:hAnsi="Times New Roman"/>
          <w:sz w:val="32"/>
          <w:szCs w:val="32"/>
        </w:rPr>
        <w:t>针对会议和查找出来的问题，积极制定整改措施，切实加以解决。在一定的范围内通报情况和整改措施。</w:t>
      </w:r>
    </w:p>
    <w:p w:rsidR="00D72C85" w:rsidRDefault="00C53CF7">
      <w:pPr>
        <w:spacing w:line="560" w:lineRule="exact"/>
        <w:ind w:firstLine="636"/>
        <w:rPr>
          <w:rFonts w:ascii="Times New Roman" w:eastAsia="仿宋_GB2312" w:hAnsi="Times New Roman"/>
          <w:b/>
          <w:bCs/>
          <w:sz w:val="32"/>
          <w:szCs w:val="32"/>
        </w:rPr>
      </w:pPr>
      <w:r>
        <w:rPr>
          <w:rFonts w:ascii="Times New Roman" w:eastAsia="仿宋_GB2312" w:hAnsi="Times New Roman"/>
          <w:b/>
          <w:bCs/>
          <w:sz w:val="32"/>
          <w:szCs w:val="32"/>
        </w:rPr>
        <w:t>四是主题教育流于形式。</w:t>
      </w:r>
    </w:p>
    <w:p w:rsidR="00D72C85" w:rsidRDefault="00C53CF7" w:rsidP="00D72C85">
      <w:pPr>
        <w:pStyle w:val="a5"/>
        <w:spacing w:beforeAutospacing="0" w:afterAutospacing="0" w:line="560" w:lineRule="exact"/>
        <w:ind w:firstLineChars="200" w:firstLine="640"/>
        <w:jc w:val="both"/>
        <w:rPr>
          <w:rFonts w:ascii="Times New Roman" w:eastAsia="仿宋_GB2312" w:hAnsi="Times New Roman" w:cs="Times New Roman"/>
          <w:color w:val="222222"/>
          <w:sz w:val="32"/>
          <w:szCs w:val="32"/>
        </w:rPr>
      </w:pPr>
      <w:r>
        <w:rPr>
          <w:rFonts w:ascii="Times New Roman" w:eastAsia="仿宋_GB2312" w:hAnsi="Times New Roman" w:cs="Times New Roman"/>
          <w:b/>
          <w:bCs/>
          <w:color w:val="222222"/>
          <w:sz w:val="32"/>
          <w:szCs w:val="32"/>
        </w:rPr>
        <w:t>整改</w:t>
      </w:r>
      <w:r>
        <w:rPr>
          <w:rFonts w:ascii="Times New Roman" w:eastAsia="仿宋_GB2312" w:hAnsi="Times New Roman" w:cs="Times New Roman"/>
          <w:b/>
          <w:bCs/>
          <w:color w:val="222222"/>
          <w:sz w:val="32"/>
          <w:szCs w:val="32"/>
        </w:rPr>
        <w:t>情况</w:t>
      </w:r>
      <w:r>
        <w:rPr>
          <w:rFonts w:ascii="Times New Roman" w:eastAsia="仿宋_GB2312" w:hAnsi="Times New Roman" w:cs="Times New Roman"/>
          <w:b/>
          <w:bCs/>
          <w:color w:val="222222"/>
          <w:sz w:val="32"/>
          <w:szCs w:val="32"/>
        </w:rPr>
        <w:t>：</w:t>
      </w:r>
      <w:r>
        <w:rPr>
          <w:rFonts w:ascii="Times New Roman" w:eastAsia="仿宋_GB2312" w:hAnsi="Times New Roman" w:cs="Times New Roman"/>
          <w:color w:val="222222"/>
          <w:sz w:val="32"/>
          <w:szCs w:val="32"/>
        </w:rPr>
        <w:t>整改完毕，持续推进。</w:t>
      </w:r>
      <w:r>
        <w:rPr>
          <w:rFonts w:ascii="Times New Roman" w:eastAsia="仿宋_GB2312" w:hAnsi="Times New Roman" w:cs="Times New Roman"/>
          <w:b/>
          <w:bCs/>
          <w:color w:val="222222"/>
          <w:sz w:val="32"/>
          <w:szCs w:val="32"/>
        </w:rPr>
        <w:t>一是</w:t>
      </w:r>
      <w:r>
        <w:rPr>
          <w:rFonts w:ascii="Times New Roman" w:eastAsia="仿宋_GB2312" w:hAnsi="Times New Roman" w:cs="Times New Roman"/>
          <w:color w:val="222222"/>
          <w:sz w:val="32"/>
          <w:szCs w:val="32"/>
        </w:rPr>
        <w:t>对主题教育检视的</w:t>
      </w:r>
      <w:r>
        <w:rPr>
          <w:rFonts w:ascii="Times New Roman" w:eastAsia="仿宋_GB2312" w:hAnsi="Times New Roman" w:cs="Times New Roman"/>
          <w:color w:val="222222"/>
          <w:sz w:val="32"/>
          <w:szCs w:val="32"/>
        </w:rPr>
        <w:t>成立工会、共青团等</w:t>
      </w:r>
      <w:r>
        <w:rPr>
          <w:rFonts w:ascii="Times New Roman" w:eastAsia="仿宋_GB2312" w:hAnsi="Times New Roman" w:cs="Times New Roman"/>
          <w:color w:val="222222"/>
          <w:sz w:val="32"/>
          <w:szCs w:val="32"/>
        </w:rPr>
        <w:t>未整改到位的问题进一步明确到位，</w:t>
      </w:r>
      <w:r>
        <w:rPr>
          <w:rFonts w:ascii="Times New Roman" w:eastAsia="仿宋_GB2312" w:hAnsi="Times New Roman" w:cs="Times New Roman"/>
          <w:color w:val="222222"/>
          <w:sz w:val="32"/>
          <w:szCs w:val="32"/>
        </w:rPr>
        <w:t>于</w:t>
      </w:r>
      <w:r>
        <w:rPr>
          <w:rFonts w:ascii="Times New Roman" w:eastAsia="仿宋_GB2312" w:hAnsi="Times New Roman" w:cs="Times New Roman"/>
          <w:color w:val="222222"/>
          <w:sz w:val="32"/>
          <w:szCs w:val="32"/>
        </w:rPr>
        <w:t>2020</w:t>
      </w:r>
      <w:r>
        <w:rPr>
          <w:rFonts w:ascii="Times New Roman" w:eastAsia="仿宋_GB2312" w:hAnsi="Times New Roman" w:cs="Times New Roman"/>
          <w:color w:val="222222"/>
          <w:sz w:val="32"/>
          <w:szCs w:val="32"/>
        </w:rPr>
        <w:t>年</w:t>
      </w:r>
      <w:r>
        <w:rPr>
          <w:rFonts w:ascii="Times New Roman" w:eastAsia="仿宋_GB2312" w:hAnsi="Times New Roman" w:cs="Times New Roman"/>
          <w:color w:val="222222"/>
          <w:sz w:val="32"/>
          <w:szCs w:val="32"/>
        </w:rPr>
        <w:t>3</w:t>
      </w:r>
      <w:r>
        <w:rPr>
          <w:rFonts w:ascii="Times New Roman" w:eastAsia="仿宋_GB2312" w:hAnsi="Times New Roman" w:cs="Times New Roman"/>
          <w:color w:val="222222"/>
          <w:sz w:val="32"/>
          <w:szCs w:val="32"/>
        </w:rPr>
        <w:t>月</w:t>
      </w:r>
      <w:r>
        <w:rPr>
          <w:rFonts w:ascii="Times New Roman" w:eastAsia="仿宋_GB2312" w:hAnsi="Times New Roman" w:cs="Times New Roman"/>
          <w:color w:val="222222"/>
          <w:sz w:val="32"/>
          <w:szCs w:val="32"/>
        </w:rPr>
        <w:t>31</w:t>
      </w:r>
      <w:r>
        <w:rPr>
          <w:rFonts w:ascii="Times New Roman" w:eastAsia="仿宋_GB2312" w:hAnsi="Times New Roman" w:cs="Times New Roman"/>
          <w:color w:val="222222"/>
          <w:sz w:val="32"/>
          <w:szCs w:val="32"/>
        </w:rPr>
        <w:t>日召开</w:t>
      </w:r>
      <w:r>
        <w:rPr>
          <w:rFonts w:ascii="Times New Roman" w:eastAsia="仿宋_GB2312" w:hAnsi="Times New Roman" w:cs="Times New Roman"/>
          <w:color w:val="222222"/>
          <w:sz w:val="32"/>
          <w:szCs w:val="32"/>
        </w:rPr>
        <w:t>河南电池研究院有限公司工会第一届会员大会第一次全体会议</w:t>
      </w:r>
      <w:r>
        <w:rPr>
          <w:rFonts w:ascii="Times New Roman" w:eastAsia="仿宋_GB2312" w:hAnsi="Times New Roman" w:cs="Times New Roman"/>
          <w:color w:val="222222"/>
          <w:sz w:val="32"/>
          <w:szCs w:val="32"/>
        </w:rPr>
        <w:t>，选举产生了</w:t>
      </w:r>
      <w:r>
        <w:rPr>
          <w:rFonts w:ascii="Times New Roman" w:eastAsia="仿宋_GB2312" w:hAnsi="Times New Roman" w:cs="Times New Roman"/>
          <w:color w:val="222222"/>
          <w:sz w:val="32"/>
          <w:szCs w:val="32"/>
        </w:rPr>
        <w:t>河南电池研究院有限公司工会第一届委员会</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4</w:t>
      </w:r>
      <w:r>
        <w:rPr>
          <w:rFonts w:ascii="Times New Roman" w:eastAsia="仿宋_GB2312" w:hAnsi="Times New Roman" w:cs="Times New Roman"/>
          <w:color w:val="222222"/>
          <w:sz w:val="32"/>
          <w:szCs w:val="32"/>
        </w:rPr>
        <w:t>月</w:t>
      </w:r>
      <w:r>
        <w:rPr>
          <w:rFonts w:ascii="Times New Roman" w:eastAsia="仿宋_GB2312" w:hAnsi="Times New Roman" w:cs="Times New Roman"/>
          <w:color w:val="222222"/>
          <w:sz w:val="32"/>
          <w:szCs w:val="32"/>
        </w:rPr>
        <w:t>15</w:t>
      </w:r>
      <w:r>
        <w:rPr>
          <w:rFonts w:ascii="Times New Roman" w:eastAsia="仿宋_GB2312" w:hAnsi="Times New Roman" w:cs="Times New Roman"/>
          <w:color w:val="222222"/>
          <w:sz w:val="32"/>
          <w:szCs w:val="32"/>
        </w:rPr>
        <w:t>日召开共青团河南电池研究院有限公司第一次团员大会暨团委成立大会，选举产生共青团河南电池研究院有限公司委员会第一届委员及团委书记，</w:t>
      </w:r>
      <w:r>
        <w:rPr>
          <w:rFonts w:ascii="Times New Roman" w:eastAsia="仿宋_GB2312" w:hAnsi="Times New Roman" w:cs="Times New Roman"/>
          <w:color w:val="222222"/>
          <w:sz w:val="32"/>
          <w:szCs w:val="32"/>
        </w:rPr>
        <w:t>坚决按时、保质完成整改。</w:t>
      </w:r>
      <w:r>
        <w:rPr>
          <w:rFonts w:ascii="Times New Roman" w:eastAsia="仿宋_GB2312" w:hAnsi="Times New Roman" w:cs="Times New Roman"/>
          <w:b/>
          <w:bCs/>
          <w:color w:val="222222"/>
          <w:sz w:val="32"/>
          <w:szCs w:val="32"/>
        </w:rPr>
        <w:t>二是</w:t>
      </w:r>
      <w:r>
        <w:rPr>
          <w:rFonts w:ascii="Times New Roman" w:eastAsia="仿宋_GB2312" w:hAnsi="Times New Roman" w:cs="Times New Roman"/>
          <w:color w:val="222222"/>
          <w:sz w:val="32"/>
          <w:szCs w:val="32"/>
        </w:rPr>
        <w:t>巩固深化主题教育成果，</w:t>
      </w:r>
      <w:r>
        <w:rPr>
          <w:rFonts w:ascii="Times New Roman" w:eastAsia="仿宋_GB2312" w:hAnsi="Times New Roman" w:cs="Times New Roman"/>
          <w:color w:val="222222"/>
          <w:sz w:val="32"/>
          <w:szCs w:val="32"/>
        </w:rPr>
        <w:t>制定</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不忘初心</w:t>
      </w:r>
      <w:r>
        <w:rPr>
          <w:rFonts w:ascii="Times New Roman" w:eastAsia="仿宋_GB2312" w:hAnsi="Times New Roman" w:cs="Times New Roman"/>
          <w:color w:val="222222"/>
          <w:sz w:val="32"/>
          <w:szCs w:val="32"/>
        </w:rPr>
        <w:t xml:space="preserve"> </w:t>
      </w:r>
      <w:r>
        <w:rPr>
          <w:rFonts w:ascii="Times New Roman" w:eastAsia="仿宋_GB2312" w:hAnsi="Times New Roman" w:cs="Times New Roman"/>
          <w:color w:val="222222"/>
          <w:sz w:val="32"/>
          <w:szCs w:val="32"/>
        </w:rPr>
        <w:t>牢记使命</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的制度</w:t>
      </w:r>
      <w:r>
        <w:rPr>
          <w:rFonts w:ascii="Times New Roman" w:eastAsia="仿宋_GB2312" w:hAnsi="Times New Roman" w:cs="Times New Roman"/>
          <w:color w:val="222222"/>
          <w:sz w:val="32"/>
          <w:szCs w:val="32"/>
        </w:rPr>
        <w:t>，形成长效机制，推进主题教育常态化、长效化。</w:t>
      </w:r>
      <w:r>
        <w:rPr>
          <w:rFonts w:ascii="Times New Roman" w:eastAsia="仿宋_GB2312" w:hAnsi="Times New Roman" w:cs="Times New Roman"/>
          <w:b/>
          <w:bCs/>
          <w:color w:val="222222"/>
          <w:sz w:val="32"/>
          <w:szCs w:val="32"/>
        </w:rPr>
        <w:t>三是</w:t>
      </w:r>
      <w:r>
        <w:rPr>
          <w:rFonts w:ascii="Times New Roman" w:eastAsia="仿宋_GB2312" w:hAnsi="Times New Roman" w:cs="Times New Roman"/>
          <w:color w:val="222222"/>
          <w:sz w:val="32"/>
          <w:szCs w:val="32"/>
        </w:rPr>
        <w:t>教育引导党员干部以主题教育为契机，将</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不忘初心、牢记使命</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作为加强党的建设的永恒课题，持续增强</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四个意识</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、坚定</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四个自信</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、做到</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两个维护</w:t>
      </w:r>
      <w:r>
        <w:rPr>
          <w:rFonts w:ascii="Times New Roman" w:eastAsia="仿宋_GB2312" w:hAnsi="Times New Roman" w:cs="Times New Roman"/>
          <w:color w:val="222222"/>
          <w:sz w:val="32"/>
          <w:szCs w:val="32"/>
        </w:rPr>
        <w:t>”</w:t>
      </w:r>
      <w:r>
        <w:rPr>
          <w:rFonts w:ascii="Times New Roman" w:eastAsia="仿宋_GB2312" w:hAnsi="Times New Roman" w:cs="Times New Roman"/>
          <w:color w:val="222222"/>
          <w:sz w:val="32"/>
          <w:szCs w:val="32"/>
        </w:rPr>
        <w:t>，把爱党、忧党、兴党、</w:t>
      </w:r>
      <w:proofErr w:type="gramStart"/>
      <w:r>
        <w:rPr>
          <w:rFonts w:ascii="Times New Roman" w:eastAsia="仿宋_GB2312" w:hAnsi="Times New Roman" w:cs="Times New Roman"/>
          <w:color w:val="222222"/>
          <w:sz w:val="32"/>
          <w:szCs w:val="32"/>
        </w:rPr>
        <w:t>护党落实</w:t>
      </w:r>
      <w:proofErr w:type="gramEnd"/>
      <w:r>
        <w:rPr>
          <w:rFonts w:ascii="Times New Roman" w:eastAsia="仿宋_GB2312" w:hAnsi="Times New Roman" w:cs="Times New Roman"/>
          <w:color w:val="222222"/>
          <w:sz w:val="32"/>
          <w:szCs w:val="32"/>
        </w:rPr>
        <w:t>到经营管理各项工作中，面对日趋激烈的国内外市场竞争，始终</w:t>
      </w:r>
      <w:proofErr w:type="gramStart"/>
      <w:r>
        <w:rPr>
          <w:rFonts w:ascii="Times New Roman" w:eastAsia="仿宋_GB2312" w:hAnsi="Times New Roman" w:cs="Times New Roman"/>
          <w:color w:val="222222"/>
          <w:sz w:val="32"/>
          <w:szCs w:val="32"/>
        </w:rPr>
        <w:t>保持奋斗</w:t>
      </w:r>
      <w:proofErr w:type="gramEnd"/>
      <w:r>
        <w:rPr>
          <w:rFonts w:ascii="Times New Roman" w:eastAsia="仿宋_GB2312" w:hAnsi="Times New Roman" w:cs="Times New Roman"/>
          <w:color w:val="222222"/>
          <w:sz w:val="32"/>
          <w:szCs w:val="32"/>
        </w:rPr>
        <w:t>精神和革命精神，迎难而上、开拓进取，奋力开创公司发展新局面。</w:t>
      </w:r>
    </w:p>
    <w:p w:rsidR="00D72C85" w:rsidRDefault="00C53CF7">
      <w:pPr>
        <w:pStyle w:val="a5"/>
        <w:spacing w:beforeAutospacing="0" w:afterAutospacing="0" w:line="560" w:lineRule="exact"/>
        <w:ind w:leftChars="200" w:left="420" w:firstLineChars="100" w:firstLine="321"/>
        <w:jc w:val="both"/>
        <w:rPr>
          <w:rFonts w:ascii="Times New Roman" w:eastAsia="楷体" w:hAnsi="Times New Roman" w:cs="Times New Roman"/>
          <w:b/>
          <w:bCs/>
          <w:color w:val="222222"/>
          <w:sz w:val="32"/>
          <w:szCs w:val="32"/>
        </w:rPr>
      </w:pPr>
      <w:r>
        <w:rPr>
          <w:rFonts w:ascii="Times New Roman" w:eastAsia="楷体" w:hAnsi="Times New Roman" w:cs="Times New Roman"/>
          <w:b/>
          <w:bCs/>
          <w:color w:val="222222"/>
          <w:sz w:val="32"/>
          <w:szCs w:val="32"/>
        </w:rPr>
        <w:lastRenderedPageBreak/>
        <w:t>2.</w:t>
      </w:r>
      <w:r>
        <w:rPr>
          <w:rFonts w:ascii="Times New Roman" w:eastAsia="楷体" w:hAnsi="Times New Roman" w:cs="Times New Roman"/>
          <w:b/>
          <w:bCs/>
          <w:color w:val="222222"/>
          <w:sz w:val="32"/>
          <w:szCs w:val="32"/>
        </w:rPr>
        <w:t>意识形态工作存在薄弱环节。</w:t>
      </w:r>
    </w:p>
    <w:p w:rsidR="00D72C85" w:rsidRDefault="00C53CF7" w:rsidP="00D72C85">
      <w:pPr>
        <w:pStyle w:val="a5"/>
        <w:spacing w:beforeAutospacing="0" w:afterAutospacing="0" w:line="560" w:lineRule="exact"/>
        <w:ind w:leftChars="200" w:left="420" w:firstLineChars="100" w:firstLine="320"/>
        <w:jc w:val="both"/>
        <w:rPr>
          <w:rFonts w:ascii="Times New Roman" w:eastAsia="仿宋_GB2312" w:hAnsi="Times New Roman" w:cs="Times New Roman"/>
          <w:b/>
          <w:bCs/>
          <w:color w:val="222222"/>
          <w:sz w:val="32"/>
          <w:szCs w:val="32"/>
        </w:rPr>
      </w:pPr>
      <w:r>
        <w:rPr>
          <w:rFonts w:ascii="Times New Roman" w:eastAsia="仿宋_GB2312" w:hAnsi="Times New Roman" w:cs="Times New Roman"/>
          <w:b/>
          <w:bCs/>
          <w:color w:val="222222"/>
          <w:sz w:val="32"/>
          <w:szCs w:val="32"/>
        </w:rPr>
        <w:t>一是意识形态工作未落实，思想阵地把控不牢。</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强化理论武装。</w:t>
      </w:r>
      <w:proofErr w:type="gramStart"/>
      <w:r>
        <w:rPr>
          <w:rFonts w:ascii="Times New Roman" w:eastAsia="仿宋_GB2312" w:hAnsi="Times New Roman"/>
          <w:sz w:val="32"/>
          <w:szCs w:val="32"/>
        </w:rPr>
        <w:t>坚持用习近</w:t>
      </w:r>
      <w:proofErr w:type="gramEnd"/>
      <w:r>
        <w:rPr>
          <w:rFonts w:ascii="Times New Roman" w:eastAsia="仿宋_GB2312" w:hAnsi="Times New Roman"/>
          <w:sz w:val="32"/>
          <w:szCs w:val="32"/>
        </w:rPr>
        <w:t>平新时代中国特色社会主义思想武装党员干部、教育广大员工。</w:t>
      </w:r>
      <w:r>
        <w:rPr>
          <w:rFonts w:ascii="Times New Roman" w:eastAsia="仿宋_GB2312" w:hAnsi="Times New Roman"/>
          <w:b/>
          <w:bCs/>
          <w:sz w:val="32"/>
          <w:szCs w:val="32"/>
        </w:rPr>
        <w:t>二是</w:t>
      </w:r>
      <w:r>
        <w:rPr>
          <w:rFonts w:ascii="Times New Roman" w:eastAsia="仿宋_GB2312" w:hAnsi="Times New Roman"/>
          <w:sz w:val="32"/>
          <w:szCs w:val="32"/>
        </w:rPr>
        <w:t>加强组织领导。切实加强对意识形态工作的领导，</w:t>
      </w:r>
      <w:r>
        <w:rPr>
          <w:rFonts w:ascii="Times New Roman" w:eastAsia="仿宋_GB2312" w:hAnsi="Times New Roman"/>
          <w:sz w:val="32"/>
          <w:szCs w:val="32"/>
        </w:rPr>
        <w:t>公司党委于</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26</w:t>
      </w:r>
      <w:r>
        <w:rPr>
          <w:rFonts w:ascii="Times New Roman" w:eastAsia="仿宋_GB2312" w:hAnsi="Times New Roman"/>
          <w:sz w:val="32"/>
          <w:szCs w:val="32"/>
        </w:rPr>
        <w:t>日召开党委会研究成立意识形态工作领导小组，组长由党委书记</w:t>
      </w:r>
      <w:proofErr w:type="gramStart"/>
      <w:r>
        <w:rPr>
          <w:rFonts w:ascii="Times New Roman" w:eastAsia="仿宋_GB2312" w:hAnsi="Times New Roman"/>
          <w:sz w:val="32"/>
          <w:szCs w:val="32"/>
        </w:rPr>
        <w:t>张德预担任</w:t>
      </w:r>
      <w:proofErr w:type="gramEnd"/>
      <w:r>
        <w:rPr>
          <w:rFonts w:ascii="Times New Roman" w:eastAsia="仿宋_GB2312" w:hAnsi="Times New Roman"/>
          <w:sz w:val="32"/>
          <w:szCs w:val="32"/>
        </w:rPr>
        <w:t>，副组长为各位副院长，下设办公室，办公室设在党建办，副院长田小勇兼办公室主任。制定意识形态工作责任制实施办法及意识形态工作责任清单，</w:t>
      </w:r>
      <w:r>
        <w:rPr>
          <w:rFonts w:ascii="Times New Roman" w:eastAsia="仿宋_GB2312" w:hAnsi="Times New Roman"/>
          <w:sz w:val="32"/>
          <w:szCs w:val="32"/>
        </w:rPr>
        <w:t>定期听取意识形态领域工作情况汇报，牢牢把握意识形态工作的主导权，落实宗教信仰、封建迷信排查工作</w:t>
      </w:r>
      <w:r>
        <w:rPr>
          <w:rFonts w:ascii="Times New Roman" w:eastAsia="仿宋_GB2312" w:hAnsi="Times New Roman"/>
          <w:sz w:val="32"/>
          <w:szCs w:val="32"/>
        </w:rPr>
        <w:t>，已排查完毕，公司全体人员不存在宗教信仰、封建迷信等活动</w:t>
      </w:r>
      <w:r>
        <w:rPr>
          <w:rFonts w:ascii="Times New Roman" w:eastAsia="仿宋_GB2312" w:hAnsi="Times New Roman"/>
          <w:sz w:val="32"/>
          <w:szCs w:val="32"/>
        </w:rPr>
        <w:t>。</w:t>
      </w:r>
      <w:r>
        <w:rPr>
          <w:rFonts w:ascii="Times New Roman" w:eastAsia="仿宋_GB2312" w:hAnsi="Times New Roman"/>
          <w:b/>
          <w:bCs/>
          <w:sz w:val="32"/>
          <w:szCs w:val="32"/>
        </w:rPr>
        <w:t>三是</w:t>
      </w:r>
      <w:r>
        <w:rPr>
          <w:rFonts w:ascii="Times New Roman" w:eastAsia="仿宋_GB2312" w:hAnsi="Times New Roman"/>
          <w:sz w:val="32"/>
          <w:szCs w:val="32"/>
        </w:rPr>
        <w:t>完善管理体制。构建党委统一领导，各部门共同参与、相互配合的格局，按照</w:t>
      </w:r>
      <w:r>
        <w:rPr>
          <w:rFonts w:ascii="Times New Roman" w:eastAsia="仿宋_GB2312" w:hAnsi="Times New Roman"/>
          <w:sz w:val="32"/>
          <w:szCs w:val="32"/>
        </w:rPr>
        <w:t>“</w:t>
      </w:r>
      <w:r>
        <w:rPr>
          <w:rFonts w:ascii="Times New Roman" w:eastAsia="仿宋_GB2312" w:hAnsi="Times New Roman"/>
          <w:sz w:val="32"/>
          <w:szCs w:val="32"/>
        </w:rPr>
        <w:t>谁主管、谁负责</w:t>
      </w:r>
      <w:r>
        <w:rPr>
          <w:rFonts w:ascii="Times New Roman" w:eastAsia="仿宋_GB2312" w:hAnsi="Times New Roman"/>
          <w:sz w:val="32"/>
          <w:szCs w:val="32"/>
        </w:rPr>
        <w:t>”</w:t>
      </w:r>
      <w:r>
        <w:rPr>
          <w:rFonts w:ascii="Times New Roman" w:eastAsia="仿宋_GB2312" w:hAnsi="Times New Roman"/>
          <w:sz w:val="32"/>
          <w:szCs w:val="32"/>
        </w:rPr>
        <w:t>的原则，各部门要对所辖范围内的意识形态工作切实负起管理职责，及时掌握舆情动态，及时发现和处理苗头性、倾向性问题。</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二是学习不深入，效果差。</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加强理论学习</w:t>
      </w:r>
      <w:r>
        <w:rPr>
          <w:rFonts w:ascii="Times New Roman" w:eastAsia="仿宋_GB2312" w:hAnsi="Times New Roman"/>
          <w:sz w:val="32"/>
          <w:szCs w:val="32"/>
        </w:rPr>
        <w:t>。近期召开两次党委会严格落实第一议题制度，先后学习了</w:t>
      </w:r>
      <w:r>
        <w:rPr>
          <w:rFonts w:ascii="Times New Roman" w:eastAsia="仿宋_GB2312" w:hAnsi="Times New Roman"/>
          <w:sz w:val="32"/>
          <w:szCs w:val="32"/>
        </w:rPr>
        <w:t>《中国共产党章程》、《中国共产党党和国家机关基层组织工作条例》及新乡市新型政商关系负面清单等，</w:t>
      </w:r>
      <w:r>
        <w:rPr>
          <w:rFonts w:ascii="Times New Roman" w:eastAsia="仿宋_GB2312" w:hAnsi="Times New Roman"/>
          <w:sz w:val="32"/>
          <w:szCs w:val="32"/>
        </w:rPr>
        <w:t>不断提高政治业务素质，促进学习</w:t>
      </w:r>
      <w:r>
        <w:rPr>
          <w:rFonts w:ascii="Times New Roman" w:eastAsia="仿宋_GB2312" w:hAnsi="Times New Roman"/>
          <w:sz w:val="32"/>
          <w:szCs w:val="32"/>
        </w:rPr>
        <w:t>“</w:t>
      </w:r>
      <w:r>
        <w:rPr>
          <w:rFonts w:ascii="Times New Roman" w:eastAsia="仿宋_GB2312" w:hAnsi="Times New Roman"/>
          <w:sz w:val="32"/>
          <w:szCs w:val="32"/>
        </w:rPr>
        <w:t>往心里走，往实里走</w:t>
      </w:r>
      <w:r>
        <w:rPr>
          <w:rFonts w:ascii="Times New Roman" w:eastAsia="仿宋_GB2312" w:hAnsi="Times New Roman"/>
          <w:sz w:val="32"/>
          <w:szCs w:val="32"/>
        </w:rPr>
        <w:t>”</w:t>
      </w:r>
      <w:r>
        <w:rPr>
          <w:rFonts w:ascii="Times New Roman" w:eastAsia="仿宋_GB2312" w:hAnsi="Times New Roman"/>
          <w:sz w:val="32"/>
          <w:szCs w:val="32"/>
        </w:rPr>
        <w:t>，积极开展交流研讨、以案促改等，使理论学习和实践体验紧密结合，真正</w:t>
      </w:r>
      <w:r>
        <w:rPr>
          <w:rFonts w:ascii="Times New Roman" w:eastAsia="仿宋_GB2312" w:hAnsi="Times New Roman"/>
          <w:sz w:val="32"/>
          <w:szCs w:val="32"/>
        </w:rPr>
        <w:lastRenderedPageBreak/>
        <w:t>达到学习效果。</w:t>
      </w:r>
      <w:r>
        <w:rPr>
          <w:rFonts w:ascii="Times New Roman" w:eastAsia="仿宋_GB2312" w:hAnsi="Times New Roman"/>
          <w:b/>
          <w:bCs/>
          <w:sz w:val="32"/>
          <w:szCs w:val="32"/>
        </w:rPr>
        <w:t>二是</w:t>
      </w:r>
      <w:r>
        <w:rPr>
          <w:rFonts w:ascii="Times New Roman" w:eastAsia="仿宋_GB2312" w:hAnsi="Times New Roman"/>
          <w:sz w:val="32"/>
          <w:szCs w:val="32"/>
        </w:rPr>
        <w:t>提高党性修养和觉悟。自觉学习党章党规和习近平总书记系列重要讲话，自觉学习国有企业党的建设相关理论知识。</w:t>
      </w:r>
      <w:r>
        <w:rPr>
          <w:rFonts w:ascii="Times New Roman" w:eastAsia="仿宋_GB2312" w:hAnsi="Times New Roman"/>
          <w:b/>
          <w:bCs/>
          <w:sz w:val="32"/>
          <w:szCs w:val="32"/>
        </w:rPr>
        <w:t>三是</w:t>
      </w:r>
      <w:r>
        <w:rPr>
          <w:rFonts w:ascii="Times New Roman" w:eastAsia="仿宋_GB2312" w:hAnsi="Times New Roman"/>
          <w:sz w:val="32"/>
          <w:szCs w:val="32"/>
        </w:rPr>
        <w:t>创新形式丰富内容。利用现代信息技术，及时更新完善公司网站、</w:t>
      </w:r>
      <w:proofErr w:type="gramStart"/>
      <w:r>
        <w:rPr>
          <w:rFonts w:ascii="Times New Roman" w:eastAsia="仿宋_GB2312" w:hAnsi="Times New Roman"/>
          <w:sz w:val="32"/>
          <w:szCs w:val="32"/>
        </w:rPr>
        <w:t>微信公众号相关</w:t>
      </w:r>
      <w:proofErr w:type="gramEnd"/>
      <w:r>
        <w:rPr>
          <w:rFonts w:ascii="Times New Roman" w:eastAsia="仿宋_GB2312" w:hAnsi="Times New Roman"/>
          <w:sz w:val="32"/>
          <w:szCs w:val="32"/>
        </w:rPr>
        <w:t>内容，树立典型、争做表率，大力宣传党的方针政策、做好职工思想政治工作、加强党风廉政建设和反腐败工作等。</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三是信息更新落后，内容单一。</w:t>
      </w:r>
    </w:p>
    <w:p w:rsidR="00D72C85" w:rsidRDefault="00C53CF7" w:rsidP="00D72C85">
      <w:pPr>
        <w:spacing w:line="560" w:lineRule="exact"/>
        <w:ind w:firstLineChars="200" w:firstLine="640"/>
        <w:jc w:val="left"/>
        <w:rPr>
          <w:rFonts w:ascii="Times New Roman" w:eastAsia="仿宋_GB2312" w:hAnsi="Times New Roman"/>
          <w:color w:val="222222"/>
          <w:sz w:val="32"/>
          <w:szCs w:val="32"/>
        </w:rPr>
      </w:pPr>
      <w:r>
        <w:rPr>
          <w:rFonts w:ascii="Times New Roman" w:eastAsia="仿宋_GB2312" w:hAnsi="Times New Roman"/>
          <w:b/>
          <w:bCs/>
          <w:color w:val="222222"/>
          <w:sz w:val="32"/>
          <w:szCs w:val="32"/>
        </w:rPr>
        <w:t>整改</w:t>
      </w:r>
      <w:r>
        <w:rPr>
          <w:rFonts w:ascii="Times New Roman" w:eastAsia="仿宋_GB2312" w:hAnsi="Times New Roman"/>
          <w:b/>
          <w:bCs/>
          <w:color w:val="222222"/>
          <w:sz w:val="32"/>
          <w:szCs w:val="32"/>
        </w:rPr>
        <w:t>情况</w:t>
      </w:r>
      <w:r>
        <w:rPr>
          <w:rFonts w:ascii="Times New Roman" w:eastAsia="仿宋_GB2312" w:hAnsi="Times New Roman"/>
          <w:b/>
          <w:bCs/>
          <w:color w:val="222222"/>
          <w:sz w:val="32"/>
          <w:szCs w:val="32"/>
        </w:rPr>
        <w:t>：</w:t>
      </w:r>
      <w:r>
        <w:rPr>
          <w:rFonts w:ascii="Times New Roman" w:eastAsia="仿宋_GB2312" w:hAnsi="Times New Roman"/>
          <w:color w:val="222222"/>
          <w:sz w:val="32"/>
          <w:szCs w:val="32"/>
        </w:rPr>
        <w:t>整改完毕，持续推进。</w:t>
      </w:r>
      <w:proofErr w:type="gramStart"/>
      <w:r>
        <w:rPr>
          <w:rFonts w:ascii="Times New Roman" w:eastAsia="仿宋_GB2312" w:hAnsi="Times New Roman"/>
          <w:sz w:val="32"/>
          <w:szCs w:val="32"/>
        </w:rPr>
        <w:t>微信公众号</w:t>
      </w:r>
      <w:proofErr w:type="gramEnd"/>
      <w:r>
        <w:rPr>
          <w:rFonts w:ascii="Times New Roman" w:eastAsia="仿宋_GB2312" w:hAnsi="Times New Roman"/>
          <w:sz w:val="32"/>
          <w:szCs w:val="32"/>
        </w:rPr>
        <w:t>名称已更改为河南电池研究院有限公司；</w:t>
      </w:r>
      <w:r>
        <w:rPr>
          <w:rFonts w:ascii="Times New Roman" w:eastAsia="仿宋_GB2312" w:hAnsi="Times New Roman"/>
          <w:sz w:val="32"/>
          <w:szCs w:val="32"/>
        </w:rPr>
        <w:t>已经</w:t>
      </w:r>
      <w:r>
        <w:rPr>
          <w:rFonts w:ascii="Times New Roman" w:eastAsia="仿宋_GB2312" w:hAnsi="Times New Roman"/>
          <w:sz w:val="32"/>
          <w:szCs w:val="32"/>
        </w:rPr>
        <w:t>建立完善公司网站、</w:t>
      </w:r>
      <w:proofErr w:type="gramStart"/>
      <w:r>
        <w:rPr>
          <w:rFonts w:ascii="Times New Roman" w:eastAsia="仿宋_GB2312" w:hAnsi="Times New Roman"/>
          <w:sz w:val="32"/>
          <w:szCs w:val="32"/>
        </w:rPr>
        <w:t>微信公众号、微信群</w:t>
      </w:r>
      <w:proofErr w:type="gramEnd"/>
      <w:r>
        <w:rPr>
          <w:rFonts w:ascii="Times New Roman" w:eastAsia="仿宋_GB2312" w:hAnsi="Times New Roman"/>
          <w:sz w:val="32"/>
          <w:szCs w:val="32"/>
        </w:rPr>
        <w:t>管理办法，及时</w:t>
      </w:r>
      <w:r>
        <w:rPr>
          <w:rFonts w:ascii="Times New Roman" w:eastAsia="仿宋_GB2312" w:hAnsi="Times New Roman"/>
          <w:sz w:val="32"/>
          <w:szCs w:val="32"/>
        </w:rPr>
        <w:t>将公司概况、组织架构、研发中心等内容进行</w:t>
      </w:r>
      <w:r>
        <w:rPr>
          <w:rFonts w:ascii="Times New Roman" w:eastAsia="仿宋_GB2312" w:hAnsi="Times New Roman"/>
          <w:sz w:val="32"/>
          <w:szCs w:val="32"/>
        </w:rPr>
        <w:t>更新，丰富信息内容，进一步规范</w:t>
      </w:r>
      <w:r>
        <w:rPr>
          <w:rFonts w:ascii="Times New Roman" w:eastAsia="仿宋_GB2312" w:hAnsi="Times New Roman"/>
          <w:sz w:val="32"/>
          <w:szCs w:val="32"/>
        </w:rPr>
        <w:t>管理。</w:t>
      </w:r>
    </w:p>
    <w:p w:rsidR="00D72C85" w:rsidRDefault="00C53CF7">
      <w:pPr>
        <w:widowControl/>
        <w:snapToGrid w:val="0"/>
        <w:spacing w:line="560" w:lineRule="exact"/>
        <w:ind w:leftChars="200" w:left="420" w:firstLineChars="100" w:firstLine="341"/>
        <w:rPr>
          <w:rFonts w:ascii="Times New Roman" w:eastAsia="楷体" w:hAnsi="Times New Roman"/>
          <w:b/>
          <w:bCs/>
          <w:spacing w:val="10"/>
          <w:sz w:val="32"/>
          <w:szCs w:val="32"/>
        </w:rPr>
      </w:pPr>
      <w:r>
        <w:rPr>
          <w:rFonts w:ascii="Times New Roman" w:eastAsia="楷体" w:hAnsi="Times New Roman"/>
          <w:b/>
          <w:bCs/>
          <w:spacing w:val="10"/>
          <w:sz w:val="32"/>
          <w:szCs w:val="32"/>
        </w:rPr>
        <w:t>3</w:t>
      </w:r>
      <w:r>
        <w:rPr>
          <w:rFonts w:ascii="Times New Roman" w:eastAsia="楷体" w:hAnsi="Times New Roman"/>
          <w:b/>
          <w:bCs/>
          <w:spacing w:val="10"/>
          <w:sz w:val="32"/>
          <w:szCs w:val="32"/>
        </w:rPr>
        <w:t>.</w:t>
      </w:r>
      <w:r>
        <w:rPr>
          <w:rFonts w:ascii="Times New Roman" w:eastAsia="楷体" w:hAnsi="Times New Roman"/>
          <w:b/>
          <w:bCs/>
          <w:spacing w:val="10"/>
          <w:sz w:val="32"/>
          <w:szCs w:val="32"/>
        </w:rPr>
        <w:t>选人用人工作不严谨。</w:t>
      </w:r>
    </w:p>
    <w:p w:rsidR="00D72C85" w:rsidRDefault="00C53CF7" w:rsidP="00D72C85">
      <w:pPr>
        <w:widowControl/>
        <w:snapToGrid w:val="0"/>
        <w:spacing w:line="560" w:lineRule="exact"/>
        <w:ind w:leftChars="200" w:left="420" w:firstLineChars="100" w:firstLine="340"/>
        <w:rPr>
          <w:rFonts w:ascii="Times New Roman" w:eastAsia="仿宋_GB2312" w:hAnsi="Times New Roman"/>
          <w:b/>
          <w:bCs/>
          <w:spacing w:val="10"/>
          <w:sz w:val="32"/>
          <w:szCs w:val="32"/>
        </w:rPr>
      </w:pPr>
      <w:r>
        <w:rPr>
          <w:rFonts w:ascii="Times New Roman" w:eastAsia="仿宋_GB2312" w:hAnsi="Times New Roman"/>
          <w:b/>
          <w:bCs/>
          <w:spacing w:val="10"/>
          <w:sz w:val="32"/>
          <w:szCs w:val="32"/>
        </w:rPr>
        <w:t>一是班子配置不合理，科研人员思想不稳定。</w:t>
      </w:r>
    </w:p>
    <w:p w:rsidR="00D72C85" w:rsidRDefault="00C53CF7" w:rsidP="00D72C85">
      <w:pPr>
        <w:widowControl/>
        <w:snapToGrid w:val="0"/>
        <w:spacing w:line="560" w:lineRule="exact"/>
        <w:ind w:firstLineChars="200" w:firstLine="640"/>
        <w:rPr>
          <w:rFonts w:ascii="Times New Roman" w:eastAsia="仿宋_GB2312" w:hAnsi="Times New Roman"/>
          <w:color w:val="222222"/>
          <w:sz w:val="32"/>
          <w:szCs w:val="32"/>
        </w:rPr>
      </w:pPr>
      <w:r>
        <w:rPr>
          <w:rFonts w:ascii="Times New Roman" w:eastAsia="仿宋_GB2312" w:hAnsi="Times New Roman"/>
          <w:b/>
          <w:bCs/>
          <w:color w:val="222222"/>
          <w:sz w:val="32"/>
          <w:szCs w:val="32"/>
        </w:rPr>
        <w:t>整改</w:t>
      </w:r>
      <w:r>
        <w:rPr>
          <w:rFonts w:ascii="Times New Roman" w:eastAsia="仿宋_GB2312" w:hAnsi="Times New Roman"/>
          <w:b/>
          <w:bCs/>
          <w:color w:val="222222"/>
          <w:sz w:val="32"/>
          <w:szCs w:val="32"/>
        </w:rPr>
        <w:t>情况</w:t>
      </w:r>
      <w:r>
        <w:rPr>
          <w:rFonts w:ascii="Times New Roman" w:eastAsia="仿宋_GB2312" w:hAnsi="Times New Roman"/>
          <w:b/>
          <w:bCs/>
          <w:color w:val="222222"/>
          <w:sz w:val="32"/>
          <w:szCs w:val="32"/>
        </w:rPr>
        <w:t>：</w:t>
      </w:r>
      <w:r>
        <w:rPr>
          <w:rFonts w:ascii="Times New Roman" w:eastAsia="仿宋_GB2312" w:hAnsi="Times New Roman"/>
          <w:color w:val="222222"/>
          <w:sz w:val="32"/>
          <w:szCs w:val="32"/>
        </w:rPr>
        <w:t>积极协调，全力推进。</w:t>
      </w:r>
      <w:r>
        <w:rPr>
          <w:rFonts w:ascii="Times New Roman" w:eastAsia="仿宋_GB2312" w:hAnsi="Times New Roman"/>
          <w:b/>
          <w:bCs/>
          <w:color w:val="222222"/>
          <w:sz w:val="32"/>
          <w:szCs w:val="32"/>
        </w:rPr>
        <w:t>一是</w:t>
      </w:r>
      <w:r>
        <w:rPr>
          <w:rFonts w:ascii="Times New Roman" w:eastAsia="仿宋_GB2312" w:hAnsi="Times New Roman"/>
          <w:color w:val="222222"/>
          <w:sz w:val="32"/>
          <w:szCs w:val="32"/>
        </w:rPr>
        <w:t>以正式行文向</w:t>
      </w:r>
      <w:r>
        <w:rPr>
          <w:rFonts w:ascii="Times New Roman" w:eastAsia="仿宋_GB2312" w:hAnsi="Times New Roman"/>
          <w:color w:val="222222"/>
          <w:sz w:val="32"/>
          <w:szCs w:val="32"/>
        </w:rPr>
        <w:t>上级组织部门再次专题报告，请求尽快配齐、配强领导班子，使领导班子建设真正实现专职化、专业化、年轻化、现代化，以适应现代科研体制发展需要。</w:t>
      </w:r>
      <w:r>
        <w:rPr>
          <w:rFonts w:ascii="Times New Roman" w:eastAsia="仿宋_GB2312" w:hAnsi="Times New Roman"/>
          <w:b/>
          <w:bCs/>
          <w:color w:val="222222"/>
          <w:sz w:val="32"/>
          <w:szCs w:val="32"/>
        </w:rPr>
        <w:t>二是</w:t>
      </w:r>
      <w:r>
        <w:rPr>
          <w:rFonts w:ascii="Times New Roman" w:eastAsia="仿宋_GB2312" w:hAnsi="Times New Roman"/>
          <w:color w:val="222222"/>
          <w:sz w:val="32"/>
          <w:szCs w:val="32"/>
        </w:rPr>
        <w:t>在上级部门指导下，面向社会公开招聘相关职业经理人，</w:t>
      </w:r>
      <w:r>
        <w:rPr>
          <w:rFonts w:ascii="Times New Roman" w:eastAsia="仿宋_GB2312" w:hAnsi="Times New Roman"/>
          <w:color w:val="222222"/>
          <w:sz w:val="32"/>
          <w:szCs w:val="32"/>
        </w:rPr>
        <w:t>目前已经在无忧</w:t>
      </w:r>
      <w:proofErr w:type="gramStart"/>
      <w:r>
        <w:rPr>
          <w:rFonts w:ascii="Times New Roman" w:eastAsia="仿宋_GB2312" w:hAnsi="Times New Roman"/>
          <w:color w:val="222222"/>
          <w:sz w:val="32"/>
          <w:szCs w:val="32"/>
        </w:rPr>
        <w:t>精英网</w:t>
      </w:r>
      <w:proofErr w:type="gramEnd"/>
      <w:r>
        <w:rPr>
          <w:rFonts w:ascii="Times New Roman" w:eastAsia="仿宋_GB2312" w:hAnsi="Times New Roman"/>
          <w:color w:val="222222"/>
          <w:sz w:val="32"/>
          <w:szCs w:val="32"/>
        </w:rPr>
        <w:t>和前程无忧发布招聘信息，正在进行简历筛选</w:t>
      </w:r>
      <w:r>
        <w:rPr>
          <w:rFonts w:ascii="Times New Roman" w:eastAsia="仿宋_GB2312" w:hAnsi="Times New Roman"/>
          <w:color w:val="222222"/>
          <w:sz w:val="32"/>
          <w:szCs w:val="32"/>
        </w:rPr>
        <w:t>。</w:t>
      </w:r>
      <w:r>
        <w:rPr>
          <w:rFonts w:ascii="Times New Roman" w:eastAsia="仿宋_GB2312" w:hAnsi="Times New Roman"/>
          <w:b/>
          <w:bCs/>
          <w:color w:val="222222"/>
          <w:sz w:val="32"/>
          <w:szCs w:val="32"/>
        </w:rPr>
        <w:t>三是</w:t>
      </w:r>
      <w:r>
        <w:rPr>
          <w:rFonts w:ascii="Times New Roman" w:eastAsia="仿宋_GB2312" w:hAnsi="Times New Roman"/>
          <w:color w:val="222222"/>
          <w:sz w:val="32"/>
          <w:szCs w:val="32"/>
        </w:rPr>
        <w:t>加强员工自身学习，提高科研业务水平，上半年中级职称评审有</w:t>
      </w:r>
      <w:r>
        <w:rPr>
          <w:rFonts w:ascii="Times New Roman" w:eastAsia="仿宋_GB2312" w:hAnsi="Times New Roman"/>
          <w:color w:val="222222"/>
          <w:sz w:val="32"/>
          <w:szCs w:val="32"/>
        </w:rPr>
        <w:t>4</w:t>
      </w:r>
      <w:r>
        <w:rPr>
          <w:rFonts w:ascii="Times New Roman" w:eastAsia="仿宋_GB2312" w:hAnsi="Times New Roman"/>
          <w:color w:val="222222"/>
          <w:sz w:val="32"/>
          <w:szCs w:val="32"/>
        </w:rPr>
        <w:t>名员工顺利通过</w:t>
      </w:r>
      <w:r>
        <w:rPr>
          <w:rFonts w:ascii="Times New Roman" w:eastAsia="仿宋_GB2312" w:hAnsi="Times New Roman"/>
          <w:color w:val="222222"/>
          <w:sz w:val="32"/>
          <w:szCs w:val="32"/>
        </w:rPr>
        <w:t>，今年的职称评审工作已经开始，以此提高员工专业技术水平。</w:t>
      </w:r>
      <w:r>
        <w:rPr>
          <w:rFonts w:ascii="Times New Roman" w:eastAsia="仿宋_GB2312" w:hAnsi="Times New Roman"/>
          <w:color w:val="222222"/>
          <w:sz w:val="32"/>
          <w:szCs w:val="32"/>
        </w:rPr>
        <w:t>促进公司企业管理科学化、规范化。</w:t>
      </w:r>
    </w:p>
    <w:p w:rsidR="00D72C85" w:rsidRDefault="00C53CF7" w:rsidP="00D72C85">
      <w:pPr>
        <w:widowControl/>
        <w:snapToGrid w:val="0"/>
        <w:spacing w:line="560" w:lineRule="exact"/>
        <w:ind w:leftChars="200" w:left="420" w:firstLineChars="100" w:firstLine="340"/>
        <w:rPr>
          <w:rFonts w:ascii="Times New Roman" w:eastAsia="仿宋_GB2312" w:hAnsi="Times New Roman"/>
          <w:b/>
          <w:bCs/>
          <w:spacing w:val="10"/>
          <w:sz w:val="32"/>
          <w:szCs w:val="32"/>
        </w:rPr>
      </w:pPr>
      <w:r>
        <w:rPr>
          <w:rFonts w:ascii="Times New Roman" w:eastAsia="仿宋_GB2312" w:hAnsi="Times New Roman"/>
          <w:b/>
          <w:bCs/>
          <w:spacing w:val="10"/>
          <w:sz w:val="32"/>
          <w:szCs w:val="32"/>
        </w:rPr>
        <w:t>二是干部选拔制度不完备。</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color w:val="222222"/>
          <w:sz w:val="32"/>
          <w:szCs w:val="32"/>
        </w:rPr>
        <w:lastRenderedPageBreak/>
        <w:t>整改</w:t>
      </w:r>
      <w:r>
        <w:rPr>
          <w:rFonts w:ascii="Times New Roman" w:eastAsia="仿宋_GB2312" w:hAnsi="Times New Roman"/>
          <w:b/>
          <w:bCs/>
          <w:color w:val="222222"/>
          <w:sz w:val="32"/>
          <w:szCs w:val="32"/>
        </w:rPr>
        <w:t>情况</w:t>
      </w:r>
      <w:r>
        <w:rPr>
          <w:rFonts w:ascii="Times New Roman" w:eastAsia="仿宋_GB2312" w:hAnsi="Times New Roman"/>
          <w:b/>
          <w:bCs/>
          <w:color w:val="222222"/>
          <w:sz w:val="32"/>
          <w:szCs w:val="32"/>
        </w:rPr>
        <w:t>：</w:t>
      </w:r>
      <w:r>
        <w:rPr>
          <w:rFonts w:ascii="Times New Roman" w:eastAsia="仿宋_GB2312" w:hAnsi="Times New Roman"/>
          <w:color w:val="222222"/>
          <w:sz w:val="32"/>
          <w:szCs w:val="32"/>
        </w:rPr>
        <w:t>整改完毕，持续推进。</w:t>
      </w:r>
      <w:r>
        <w:rPr>
          <w:rFonts w:ascii="Times New Roman" w:eastAsia="仿宋_GB2312" w:hAnsi="Times New Roman"/>
          <w:b/>
          <w:bCs/>
          <w:color w:val="222222"/>
          <w:sz w:val="32"/>
          <w:szCs w:val="32"/>
        </w:rPr>
        <w:t>一是</w:t>
      </w:r>
      <w:r>
        <w:rPr>
          <w:rFonts w:ascii="Times New Roman" w:eastAsia="仿宋_GB2312" w:hAnsi="Times New Roman"/>
          <w:color w:val="222222"/>
          <w:kern w:val="0"/>
          <w:sz w:val="32"/>
          <w:szCs w:val="32"/>
        </w:rPr>
        <w:t>紧紧围绕贯彻落实新时代党的组织路线，</w:t>
      </w:r>
      <w:r>
        <w:rPr>
          <w:rFonts w:ascii="Times New Roman" w:eastAsia="仿宋_GB2312" w:hAnsi="Times New Roman"/>
          <w:color w:val="222222"/>
          <w:kern w:val="0"/>
          <w:sz w:val="32"/>
          <w:szCs w:val="32"/>
        </w:rPr>
        <w:t>树牢</w:t>
      </w:r>
      <w:r>
        <w:rPr>
          <w:rFonts w:ascii="Times New Roman" w:eastAsia="仿宋_GB2312" w:hAnsi="Times New Roman"/>
          <w:color w:val="222222"/>
          <w:kern w:val="0"/>
          <w:sz w:val="32"/>
          <w:szCs w:val="32"/>
        </w:rPr>
        <w:t>正确选人用人导向。认真落实干部选拔任用程序，严格执行选人用人法规纪律等规定。</w:t>
      </w:r>
      <w:r>
        <w:rPr>
          <w:rFonts w:ascii="Times New Roman" w:eastAsia="仿宋_GB2312" w:hAnsi="Times New Roman"/>
          <w:b/>
          <w:bCs/>
          <w:color w:val="222222"/>
          <w:kern w:val="0"/>
          <w:sz w:val="32"/>
          <w:szCs w:val="32"/>
        </w:rPr>
        <w:t>二是</w:t>
      </w:r>
      <w:r>
        <w:rPr>
          <w:rFonts w:ascii="Times New Roman" w:eastAsia="仿宋_GB2312" w:hAnsi="Times New Roman"/>
          <w:color w:val="222222"/>
          <w:kern w:val="0"/>
          <w:sz w:val="32"/>
          <w:szCs w:val="32"/>
        </w:rPr>
        <w:t>结合公司实际，</w:t>
      </w:r>
      <w:r>
        <w:rPr>
          <w:rFonts w:ascii="Times New Roman" w:eastAsia="仿宋_GB2312" w:hAnsi="Times New Roman"/>
          <w:color w:val="222222"/>
          <w:kern w:val="0"/>
          <w:sz w:val="32"/>
          <w:szCs w:val="32"/>
        </w:rPr>
        <w:t>已</w:t>
      </w:r>
      <w:r>
        <w:rPr>
          <w:rFonts w:ascii="Times New Roman" w:eastAsia="仿宋_GB2312" w:hAnsi="Times New Roman"/>
          <w:color w:val="222222"/>
          <w:kern w:val="0"/>
          <w:sz w:val="32"/>
          <w:szCs w:val="32"/>
        </w:rPr>
        <w:t>研究制定干部选拔制度</w:t>
      </w:r>
      <w:r>
        <w:rPr>
          <w:rFonts w:ascii="Times New Roman" w:eastAsia="仿宋_GB2312" w:hAnsi="Times New Roman"/>
          <w:color w:val="222222"/>
          <w:kern w:val="0"/>
          <w:sz w:val="32"/>
          <w:szCs w:val="32"/>
        </w:rPr>
        <w:t>并经党委会通过</w:t>
      </w:r>
      <w:r>
        <w:rPr>
          <w:rFonts w:ascii="Times New Roman" w:eastAsia="仿宋_GB2312" w:hAnsi="Times New Roman"/>
          <w:color w:val="222222"/>
          <w:kern w:val="0"/>
          <w:sz w:val="32"/>
          <w:szCs w:val="32"/>
        </w:rPr>
        <w:t>，严格将选拔制度与选拔方案区分开来，防止程序出现瑕疵。</w:t>
      </w:r>
      <w:r>
        <w:rPr>
          <w:rFonts w:ascii="Times New Roman" w:eastAsia="仿宋_GB2312" w:hAnsi="Times New Roman"/>
          <w:b/>
          <w:bCs/>
          <w:kern w:val="0"/>
          <w:sz w:val="32"/>
          <w:szCs w:val="32"/>
        </w:rPr>
        <w:t>三是</w:t>
      </w:r>
      <w:r>
        <w:rPr>
          <w:rFonts w:ascii="Times New Roman" w:eastAsia="仿宋_GB2312" w:hAnsi="Times New Roman"/>
          <w:kern w:val="0"/>
          <w:sz w:val="32"/>
          <w:szCs w:val="32"/>
        </w:rPr>
        <w:t>严格干部选拔程序，按照选拔方案和选拔制度规定将程序和步骤做细做扎实。</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三是人事档案管理不规范。</w:t>
      </w:r>
    </w:p>
    <w:p w:rsidR="00D72C85" w:rsidRDefault="00C53CF7" w:rsidP="00D72C85">
      <w:pPr>
        <w:spacing w:line="560" w:lineRule="exact"/>
        <w:ind w:firstLineChars="200" w:firstLine="640"/>
        <w:jc w:val="left"/>
        <w:rPr>
          <w:rFonts w:ascii="Times New Roman" w:eastAsia="仿宋_GB2312" w:hAnsi="Times New Roman"/>
          <w:color w:val="222222"/>
          <w:sz w:val="32"/>
          <w:szCs w:val="32"/>
        </w:rPr>
      </w:pPr>
      <w:r>
        <w:rPr>
          <w:rFonts w:ascii="Times New Roman" w:eastAsia="仿宋_GB2312" w:hAnsi="Times New Roman"/>
          <w:b/>
          <w:bCs/>
          <w:color w:val="222222"/>
          <w:sz w:val="32"/>
          <w:szCs w:val="32"/>
        </w:rPr>
        <w:t>整改</w:t>
      </w:r>
      <w:r>
        <w:rPr>
          <w:rFonts w:ascii="Times New Roman" w:eastAsia="仿宋_GB2312" w:hAnsi="Times New Roman"/>
          <w:b/>
          <w:bCs/>
          <w:color w:val="222222"/>
          <w:sz w:val="32"/>
          <w:szCs w:val="32"/>
        </w:rPr>
        <w:t>情况</w:t>
      </w:r>
      <w:r>
        <w:rPr>
          <w:rFonts w:ascii="Times New Roman" w:eastAsia="仿宋_GB2312" w:hAnsi="Times New Roman"/>
          <w:b/>
          <w:bCs/>
          <w:color w:val="222222"/>
          <w:sz w:val="32"/>
          <w:szCs w:val="32"/>
        </w:rPr>
        <w:t>：</w:t>
      </w:r>
      <w:r>
        <w:rPr>
          <w:rFonts w:ascii="Times New Roman" w:eastAsia="仿宋_GB2312" w:hAnsi="Times New Roman"/>
          <w:color w:val="222222"/>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明确</w:t>
      </w:r>
      <w:r>
        <w:rPr>
          <w:rFonts w:ascii="Times New Roman" w:eastAsia="仿宋_GB2312" w:hAnsi="Times New Roman"/>
          <w:sz w:val="32"/>
          <w:szCs w:val="32"/>
        </w:rPr>
        <w:t>专人负责档案工作，配齐相关设备设施。</w:t>
      </w:r>
      <w:r>
        <w:rPr>
          <w:rFonts w:ascii="Times New Roman" w:eastAsia="仿宋_GB2312" w:hAnsi="Times New Roman"/>
          <w:b/>
          <w:bCs/>
          <w:sz w:val="32"/>
          <w:szCs w:val="32"/>
        </w:rPr>
        <w:t>二是</w:t>
      </w:r>
      <w:r>
        <w:rPr>
          <w:rFonts w:ascii="Times New Roman" w:eastAsia="仿宋_GB2312" w:hAnsi="Times New Roman"/>
          <w:sz w:val="32"/>
          <w:szCs w:val="32"/>
        </w:rPr>
        <w:t>进一步完善档案管理制度，自</w:t>
      </w:r>
      <w:r>
        <w:rPr>
          <w:rFonts w:ascii="Times New Roman" w:eastAsia="仿宋_GB2312" w:hAnsi="Times New Roman"/>
          <w:sz w:val="32"/>
          <w:szCs w:val="32"/>
        </w:rPr>
        <w:t>2019</w:t>
      </w:r>
      <w:r>
        <w:rPr>
          <w:rFonts w:ascii="Times New Roman" w:eastAsia="仿宋_GB2312" w:hAnsi="Times New Roman"/>
          <w:sz w:val="32"/>
          <w:szCs w:val="32"/>
        </w:rPr>
        <w:t>年起将员工年度绩效考核表装入个人档案进行留存</w:t>
      </w:r>
      <w:r>
        <w:rPr>
          <w:rFonts w:ascii="Times New Roman" w:eastAsia="仿宋_GB2312" w:hAnsi="Times New Roman"/>
          <w:sz w:val="32"/>
          <w:szCs w:val="32"/>
        </w:rPr>
        <w:t>，目前已全部完成。</w:t>
      </w:r>
      <w:r>
        <w:rPr>
          <w:rFonts w:ascii="Times New Roman" w:eastAsia="仿宋_GB2312" w:hAnsi="Times New Roman"/>
          <w:b/>
          <w:bCs/>
          <w:sz w:val="32"/>
          <w:szCs w:val="32"/>
        </w:rPr>
        <w:t>三是</w:t>
      </w:r>
      <w:r>
        <w:rPr>
          <w:rFonts w:ascii="Times New Roman" w:eastAsia="仿宋_GB2312" w:hAnsi="Times New Roman"/>
          <w:sz w:val="32"/>
          <w:szCs w:val="32"/>
        </w:rPr>
        <w:t>把选拔中层干部过程中的相关考核材料分别放入员工档案；按照国有企业对干部档案相关要求，完善干部档案资料。</w:t>
      </w:r>
      <w:r>
        <w:rPr>
          <w:rFonts w:ascii="Times New Roman" w:eastAsia="仿宋_GB2312" w:hAnsi="Times New Roman"/>
          <w:b/>
          <w:bCs/>
          <w:sz w:val="32"/>
          <w:szCs w:val="32"/>
        </w:rPr>
        <w:t>四是</w:t>
      </w:r>
      <w:r>
        <w:rPr>
          <w:rFonts w:ascii="Times New Roman" w:eastAsia="仿宋_GB2312" w:hAnsi="Times New Roman"/>
          <w:sz w:val="32"/>
          <w:szCs w:val="32"/>
        </w:rPr>
        <w:t>将员工档案集中入户，目前</w:t>
      </w:r>
      <w:r>
        <w:rPr>
          <w:rFonts w:ascii="Times New Roman" w:eastAsia="仿宋_GB2312" w:hAnsi="Times New Roman"/>
          <w:sz w:val="32"/>
          <w:szCs w:val="32"/>
        </w:rPr>
        <w:t>90%</w:t>
      </w:r>
      <w:r>
        <w:rPr>
          <w:rFonts w:ascii="Times New Roman" w:eastAsia="仿宋_GB2312" w:hAnsi="Times New Roman"/>
          <w:sz w:val="32"/>
          <w:szCs w:val="32"/>
        </w:rPr>
        <w:t>以上已经办理完毕。</w:t>
      </w:r>
    </w:p>
    <w:p w:rsidR="00D72C85" w:rsidRDefault="00C53CF7">
      <w:pPr>
        <w:pStyle w:val="a5"/>
        <w:spacing w:beforeAutospacing="0" w:afterAutospacing="0" w:line="560" w:lineRule="exact"/>
        <w:ind w:firstLineChars="200" w:firstLine="640"/>
        <w:jc w:val="both"/>
        <w:rPr>
          <w:rFonts w:ascii="Times New Roman" w:eastAsia="楷体" w:hAnsi="Times New Roman" w:cs="Times New Roman"/>
          <w:b/>
          <w:bCs/>
          <w:color w:val="222222"/>
          <w:sz w:val="32"/>
          <w:szCs w:val="32"/>
        </w:rPr>
      </w:pPr>
      <w:r>
        <w:rPr>
          <w:rFonts w:ascii="Times New Roman" w:eastAsia="黑体" w:hAnsi="Times New Roman" w:cs="Times New Roman"/>
          <w:color w:val="222222"/>
          <w:sz w:val="32"/>
          <w:szCs w:val="32"/>
        </w:rPr>
        <w:t>三、</w:t>
      </w:r>
      <w:r>
        <w:rPr>
          <w:rFonts w:ascii="Times New Roman" w:eastAsia="黑体" w:hAnsi="Times New Roman" w:cs="Times New Roman"/>
          <w:color w:val="222222"/>
          <w:sz w:val="32"/>
          <w:szCs w:val="32"/>
        </w:rPr>
        <w:t>全面从严治党</w:t>
      </w:r>
      <w:r>
        <w:rPr>
          <w:rFonts w:ascii="Times New Roman" w:eastAsia="黑体" w:hAnsi="Times New Roman" w:cs="Times New Roman"/>
          <w:color w:val="222222"/>
          <w:sz w:val="32"/>
          <w:szCs w:val="32"/>
        </w:rPr>
        <w:t>“</w:t>
      </w:r>
      <w:r>
        <w:rPr>
          <w:rFonts w:ascii="Times New Roman" w:eastAsia="黑体" w:hAnsi="Times New Roman" w:cs="Times New Roman"/>
          <w:color w:val="222222"/>
          <w:sz w:val="32"/>
          <w:szCs w:val="32"/>
        </w:rPr>
        <w:t>两个责任</w:t>
      </w:r>
      <w:r>
        <w:rPr>
          <w:rFonts w:ascii="Times New Roman" w:eastAsia="黑体" w:hAnsi="Times New Roman" w:cs="Times New Roman"/>
          <w:color w:val="222222"/>
          <w:sz w:val="32"/>
          <w:szCs w:val="32"/>
        </w:rPr>
        <w:t>”</w:t>
      </w:r>
      <w:r>
        <w:rPr>
          <w:rFonts w:ascii="Times New Roman" w:eastAsia="黑体" w:hAnsi="Times New Roman" w:cs="Times New Roman"/>
          <w:color w:val="222222"/>
          <w:sz w:val="32"/>
          <w:szCs w:val="32"/>
        </w:rPr>
        <w:t>落实不力，部分重点领域风险防控不到位。</w:t>
      </w:r>
    </w:p>
    <w:p w:rsidR="00D72C85" w:rsidRDefault="00C53CF7">
      <w:pPr>
        <w:pStyle w:val="a5"/>
        <w:spacing w:beforeAutospacing="0" w:afterAutospacing="0" w:line="560" w:lineRule="exact"/>
        <w:ind w:firstLineChars="200" w:firstLine="643"/>
        <w:jc w:val="both"/>
        <w:rPr>
          <w:rFonts w:ascii="Times New Roman" w:eastAsia="楷体" w:hAnsi="Times New Roman" w:cs="Times New Roman"/>
          <w:b/>
          <w:bCs/>
          <w:color w:val="222222"/>
          <w:sz w:val="32"/>
          <w:szCs w:val="32"/>
        </w:rPr>
      </w:pPr>
      <w:r>
        <w:rPr>
          <w:rFonts w:ascii="Times New Roman" w:eastAsia="楷体" w:hAnsi="Times New Roman" w:cs="Times New Roman"/>
          <w:b/>
          <w:bCs/>
          <w:color w:val="222222"/>
          <w:sz w:val="32"/>
          <w:szCs w:val="32"/>
        </w:rPr>
        <w:t>1.</w:t>
      </w:r>
      <w:r>
        <w:rPr>
          <w:rFonts w:ascii="Times New Roman" w:eastAsia="楷体" w:hAnsi="Times New Roman" w:cs="Times New Roman"/>
          <w:b/>
          <w:bCs/>
          <w:color w:val="222222"/>
          <w:sz w:val="32"/>
          <w:szCs w:val="32"/>
        </w:rPr>
        <w:t>主体责任缺失。</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sz w:val="32"/>
          <w:szCs w:val="32"/>
        </w:rPr>
        <w:t>整改完毕，持续推进。</w:t>
      </w:r>
      <w:r>
        <w:rPr>
          <w:rFonts w:ascii="Times New Roman" w:eastAsia="仿宋_GB2312" w:hAnsi="Times New Roman"/>
          <w:b/>
          <w:bCs/>
          <w:kern w:val="0"/>
          <w:sz w:val="32"/>
          <w:szCs w:val="32"/>
        </w:rPr>
        <w:t>一是</w:t>
      </w:r>
      <w:r>
        <w:rPr>
          <w:rFonts w:ascii="Times New Roman" w:eastAsia="仿宋_GB2312" w:hAnsi="Times New Roman"/>
          <w:kern w:val="0"/>
          <w:sz w:val="32"/>
          <w:szCs w:val="32"/>
        </w:rPr>
        <w:t>严格落实</w:t>
      </w:r>
      <w:r>
        <w:rPr>
          <w:rFonts w:ascii="Times New Roman" w:eastAsia="仿宋_GB2312" w:hAnsi="Times New Roman"/>
          <w:kern w:val="0"/>
          <w:sz w:val="32"/>
          <w:szCs w:val="32"/>
        </w:rPr>
        <w:t>“</w:t>
      </w:r>
      <w:r>
        <w:rPr>
          <w:rFonts w:ascii="Times New Roman" w:eastAsia="仿宋_GB2312" w:hAnsi="Times New Roman"/>
          <w:kern w:val="0"/>
          <w:sz w:val="32"/>
          <w:szCs w:val="32"/>
        </w:rPr>
        <w:t>一岗双责</w:t>
      </w:r>
      <w:r>
        <w:rPr>
          <w:rFonts w:ascii="Times New Roman" w:eastAsia="仿宋_GB2312" w:hAnsi="Times New Roman"/>
          <w:kern w:val="0"/>
          <w:sz w:val="32"/>
          <w:szCs w:val="32"/>
        </w:rPr>
        <w:t>”</w:t>
      </w:r>
      <w:r>
        <w:rPr>
          <w:rFonts w:ascii="Times New Roman" w:eastAsia="仿宋_GB2312" w:hAnsi="Times New Roman"/>
          <w:kern w:val="0"/>
          <w:sz w:val="32"/>
          <w:szCs w:val="32"/>
        </w:rPr>
        <w:t>，细化全面从严治党工作目标任务和工作责任，加大党风廉政建设工作检查考核力度，将党风廉政建设工作与年度评优评先挂钩。继续落实签订党风廉政建设责任书制度，层层传递压力；</w:t>
      </w:r>
      <w:r>
        <w:rPr>
          <w:rFonts w:ascii="Times New Roman" w:eastAsia="仿宋_GB2312" w:hAnsi="Times New Roman"/>
          <w:b/>
          <w:bCs/>
          <w:kern w:val="0"/>
          <w:sz w:val="32"/>
          <w:szCs w:val="32"/>
        </w:rPr>
        <w:t>二是</w:t>
      </w:r>
      <w:r>
        <w:rPr>
          <w:rFonts w:ascii="Times New Roman" w:eastAsia="仿宋_GB2312" w:hAnsi="Times New Roman"/>
          <w:kern w:val="0"/>
          <w:sz w:val="32"/>
          <w:szCs w:val="32"/>
        </w:rPr>
        <w:t>于</w:t>
      </w:r>
      <w:r>
        <w:rPr>
          <w:rFonts w:ascii="Times New Roman" w:eastAsia="仿宋_GB2312" w:hAnsi="Times New Roman"/>
          <w:kern w:val="0"/>
          <w:sz w:val="32"/>
          <w:szCs w:val="32"/>
        </w:rPr>
        <w:t>2020</w:t>
      </w:r>
      <w:r>
        <w:rPr>
          <w:rFonts w:ascii="Times New Roman" w:eastAsia="仿宋_GB2312" w:hAnsi="Times New Roman"/>
          <w:kern w:val="0"/>
          <w:sz w:val="32"/>
          <w:szCs w:val="32"/>
        </w:rPr>
        <w:t>年</w:t>
      </w:r>
      <w:r>
        <w:rPr>
          <w:rFonts w:ascii="Times New Roman" w:eastAsia="仿宋_GB2312" w:hAnsi="Times New Roman"/>
          <w:kern w:val="0"/>
          <w:sz w:val="32"/>
          <w:szCs w:val="32"/>
        </w:rPr>
        <w:t>3</w:t>
      </w:r>
      <w:r>
        <w:rPr>
          <w:rFonts w:ascii="Times New Roman" w:eastAsia="仿宋_GB2312" w:hAnsi="Times New Roman"/>
          <w:kern w:val="0"/>
          <w:sz w:val="32"/>
          <w:szCs w:val="32"/>
        </w:rPr>
        <w:t>月份</w:t>
      </w:r>
      <w:r>
        <w:rPr>
          <w:rFonts w:ascii="Times New Roman" w:eastAsia="仿宋_GB2312" w:hAnsi="Times New Roman"/>
          <w:kern w:val="0"/>
          <w:sz w:val="32"/>
          <w:szCs w:val="32"/>
        </w:rPr>
        <w:t>召开党委会专题研究党风廉政建设工作，制定</w:t>
      </w:r>
      <w:r>
        <w:rPr>
          <w:rFonts w:ascii="Times New Roman" w:eastAsia="仿宋_GB2312" w:hAnsi="Times New Roman"/>
          <w:kern w:val="0"/>
          <w:sz w:val="32"/>
          <w:szCs w:val="32"/>
        </w:rPr>
        <w:t>2020</w:t>
      </w:r>
      <w:r>
        <w:rPr>
          <w:rFonts w:ascii="Times New Roman" w:eastAsia="仿宋_GB2312" w:hAnsi="Times New Roman"/>
          <w:kern w:val="0"/>
          <w:sz w:val="32"/>
          <w:szCs w:val="32"/>
        </w:rPr>
        <w:t>年党风廉政建设和反腐败工作计</w:t>
      </w:r>
      <w:r>
        <w:rPr>
          <w:rFonts w:ascii="Times New Roman" w:eastAsia="仿宋_GB2312" w:hAnsi="Times New Roman"/>
          <w:kern w:val="0"/>
          <w:sz w:val="32"/>
          <w:szCs w:val="32"/>
        </w:rPr>
        <w:lastRenderedPageBreak/>
        <w:t>划要点并进行下发，</w:t>
      </w:r>
      <w:r>
        <w:rPr>
          <w:rFonts w:ascii="Times New Roman" w:eastAsia="仿宋_GB2312" w:hAnsi="Times New Roman"/>
          <w:kern w:val="0"/>
          <w:sz w:val="32"/>
          <w:szCs w:val="32"/>
        </w:rPr>
        <w:t>切实做到业务工作分管到哪里、党风廉政建设工作就跟进到哪里；</w:t>
      </w:r>
      <w:r>
        <w:rPr>
          <w:rFonts w:ascii="Times New Roman" w:eastAsia="仿宋_GB2312" w:hAnsi="Times New Roman"/>
          <w:b/>
          <w:bCs/>
          <w:kern w:val="0"/>
          <w:sz w:val="32"/>
          <w:szCs w:val="32"/>
        </w:rPr>
        <w:t>三是</w:t>
      </w:r>
      <w:r>
        <w:rPr>
          <w:rFonts w:ascii="Times New Roman" w:eastAsia="仿宋_GB2312" w:hAnsi="Times New Roman"/>
          <w:kern w:val="0"/>
          <w:sz w:val="32"/>
          <w:szCs w:val="32"/>
        </w:rPr>
        <w:t>每年</w:t>
      </w:r>
      <w:r>
        <w:rPr>
          <w:rFonts w:ascii="Times New Roman" w:eastAsia="仿宋_GB2312" w:hAnsi="Times New Roman"/>
          <w:kern w:val="0"/>
          <w:sz w:val="32"/>
          <w:szCs w:val="32"/>
        </w:rPr>
        <w:t>年初与年终</w:t>
      </w:r>
      <w:r>
        <w:rPr>
          <w:rFonts w:ascii="Times New Roman" w:eastAsia="仿宋_GB2312" w:hAnsi="Times New Roman"/>
          <w:kern w:val="0"/>
          <w:sz w:val="32"/>
          <w:szCs w:val="32"/>
        </w:rPr>
        <w:t>两次专题研究全面从严治党工作，制定全面从严治党主体责任清单和负面清单，加强廉政风险排查，开展好以案促改工作，将全面从严治党落到实处。</w:t>
      </w:r>
      <w:r>
        <w:rPr>
          <w:rFonts w:ascii="Times New Roman" w:eastAsia="仿宋_GB2312" w:hAnsi="Times New Roman"/>
          <w:kern w:val="0"/>
          <w:sz w:val="32"/>
          <w:szCs w:val="32"/>
        </w:rPr>
        <w:t>根据全市集中开展刘森等严重违纪违法典型案例以案促改工作安排制定《河南电池研究院集中开展以案促改工作实施方案》，先后在党委会和全体党员大会上传达全市以案促改大会精神，并开展警示教育动员大会，按照实施方案观看廉政视频，召开以案促改民主生活会和组织生活会，深刻查摆剖析。</w:t>
      </w:r>
      <w:r>
        <w:rPr>
          <w:rFonts w:ascii="Times New Roman" w:eastAsia="仿宋_GB2312" w:hAnsi="Times New Roman"/>
          <w:b/>
          <w:bCs/>
          <w:kern w:val="0"/>
          <w:sz w:val="32"/>
          <w:szCs w:val="32"/>
        </w:rPr>
        <w:t>四是</w:t>
      </w:r>
      <w:r>
        <w:rPr>
          <w:rFonts w:ascii="Times New Roman" w:eastAsia="仿宋_GB2312" w:hAnsi="Times New Roman"/>
          <w:kern w:val="0"/>
          <w:sz w:val="32"/>
          <w:szCs w:val="32"/>
        </w:rPr>
        <w:t>廉政谈话，于</w:t>
      </w:r>
      <w:r>
        <w:rPr>
          <w:rFonts w:ascii="Times New Roman" w:eastAsia="仿宋_GB2312" w:hAnsi="Times New Roman"/>
          <w:kern w:val="0"/>
          <w:sz w:val="32"/>
          <w:szCs w:val="32"/>
        </w:rPr>
        <w:t>2020</w:t>
      </w:r>
      <w:r>
        <w:rPr>
          <w:rFonts w:ascii="Times New Roman" w:eastAsia="仿宋_GB2312" w:hAnsi="Times New Roman"/>
          <w:kern w:val="0"/>
          <w:sz w:val="32"/>
          <w:szCs w:val="32"/>
        </w:rPr>
        <w:t>年</w:t>
      </w:r>
      <w:r>
        <w:rPr>
          <w:rFonts w:ascii="Times New Roman" w:eastAsia="仿宋_GB2312" w:hAnsi="Times New Roman"/>
          <w:kern w:val="0"/>
          <w:sz w:val="32"/>
          <w:szCs w:val="32"/>
        </w:rPr>
        <w:t>5</w:t>
      </w:r>
      <w:r>
        <w:rPr>
          <w:rFonts w:ascii="Times New Roman" w:eastAsia="仿宋_GB2312" w:hAnsi="Times New Roman"/>
          <w:kern w:val="0"/>
          <w:sz w:val="32"/>
          <w:szCs w:val="32"/>
        </w:rPr>
        <w:t>月</w:t>
      </w:r>
      <w:r>
        <w:rPr>
          <w:rFonts w:ascii="Times New Roman" w:eastAsia="仿宋_GB2312" w:hAnsi="Times New Roman"/>
          <w:kern w:val="0"/>
          <w:sz w:val="32"/>
          <w:szCs w:val="32"/>
        </w:rPr>
        <w:t>22</w:t>
      </w:r>
      <w:r>
        <w:rPr>
          <w:rFonts w:ascii="Times New Roman" w:eastAsia="仿宋_GB2312" w:hAnsi="Times New Roman"/>
          <w:kern w:val="0"/>
          <w:sz w:val="32"/>
          <w:szCs w:val="32"/>
        </w:rPr>
        <w:t>日集中</w:t>
      </w:r>
      <w:r>
        <w:rPr>
          <w:rFonts w:ascii="Times New Roman" w:eastAsia="仿宋_GB2312" w:hAnsi="Times New Roman"/>
          <w:kern w:val="0"/>
          <w:sz w:val="32"/>
          <w:szCs w:val="32"/>
        </w:rPr>
        <w:t>对中层以上干部进行廉政谈话</w:t>
      </w:r>
      <w:r>
        <w:rPr>
          <w:rFonts w:ascii="Times New Roman" w:eastAsia="仿宋_GB2312" w:hAnsi="Times New Roman"/>
          <w:kern w:val="0"/>
          <w:sz w:val="32"/>
          <w:szCs w:val="32"/>
        </w:rPr>
        <w:t>，并确保谈话质量，避免走过场。</w:t>
      </w:r>
    </w:p>
    <w:p w:rsidR="00D72C85" w:rsidRDefault="00C53CF7">
      <w:pPr>
        <w:pStyle w:val="a5"/>
        <w:spacing w:beforeAutospacing="0" w:afterAutospacing="0" w:line="560" w:lineRule="exact"/>
        <w:ind w:leftChars="200" w:left="420" w:firstLineChars="100" w:firstLine="321"/>
        <w:jc w:val="both"/>
        <w:rPr>
          <w:rFonts w:ascii="Times New Roman" w:eastAsia="楷体" w:hAnsi="Times New Roman" w:cs="Times New Roman"/>
          <w:b/>
          <w:bCs/>
          <w:color w:val="222222"/>
          <w:sz w:val="32"/>
          <w:szCs w:val="32"/>
        </w:rPr>
      </w:pPr>
      <w:r>
        <w:rPr>
          <w:rFonts w:ascii="Times New Roman" w:eastAsia="楷体" w:hAnsi="Times New Roman" w:cs="Times New Roman"/>
          <w:b/>
          <w:bCs/>
          <w:color w:val="222222"/>
          <w:sz w:val="32"/>
          <w:szCs w:val="32"/>
        </w:rPr>
        <w:t>2.</w:t>
      </w:r>
      <w:r>
        <w:rPr>
          <w:rFonts w:ascii="Times New Roman" w:eastAsia="楷体" w:hAnsi="Times New Roman" w:cs="Times New Roman"/>
          <w:b/>
          <w:bCs/>
          <w:color w:val="222222"/>
          <w:sz w:val="32"/>
          <w:szCs w:val="32"/>
        </w:rPr>
        <w:t>监督责任乏力。</w:t>
      </w:r>
    </w:p>
    <w:p w:rsidR="00D72C85" w:rsidRDefault="00C53CF7" w:rsidP="00D72C85">
      <w:pPr>
        <w:pStyle w:val="a5"/>
        <w:spacing w:beforeAutospacing="0" w:afterAutospacing="0" w:line="560" w:lineRule="exact"/>
        <w:ind w:leftChars="200" w:left="420" w:firstLineChars="100" w:firstLine="320"/>
        <w:jc w:val="both"/>
        <w:rPr>
          <w:rFonts w:ascii="Times New Roman" w:eastAsia="仿宋_GB2312" w:hAnsi="Times New Roman" w:cs="Times New Roman"/>
          <w:b/>
          <w:bCs/>
          <w:color w:val="222222"/>
          <w:sz w:val="32"/>
          <w:szCs w:val="32"/>
        </w:rPr>
      </w:pPr>
      <w:r>
        <w:rPr>
          <w:rFonts w:ascii="Times New Roman" w:eastAsia="仿宋_GB2312" w:hAnsi="Times New Roman" w:cs="Times New Roman"/>
          <w:b/>
          <w:bCs/>
          <w:color w:val="222222"/>
          <w:sz w:val="32"/>
          <w:szCs w:val="32"/>
        </w:rPr>
        <w:t>一是监督责任意识不强。</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聚焦主责主业，强化监督第一职责，提高业务素质，协助党委推进全面从严治党、党风建设和反腐败工作；</w:t>
      </w:r>
      <w:r>
        <w:rPr>
          <w:rFonts w:ascii="Times New Roman" w:eastAsia="仿宋_GB2312" w:hAnsi="Times New Roman"/>
          <w:b/>
          <w:bCs/>
          <w:sz w:val="32"/>
          <w:szCs w:val="32"/>
        </w:rPr>
        <w:t>二是</w:t>
      </w:r>
      <w:r>
        <w:rPr>
          <w:rFonts w:ascii="Times New Roman" w:eastAsia="仿宋_GB2312" w:hAnsi="Times New Roman"/>
          <w:sz w:val="32"/>
          <w:szCs w:val="32"/>
        </w:rPr>
        <w:t>加强业务知识学习，</w:t>
      </w:r>
      <w:r>
        <w:rPr>
          <w:rFonts w:ascii="Times New Roman" w:eastAsia="仿宋_GB2312" w:hAnsi="Times New Roman"/>
          <w:sz w:val="32"/>
          <w:szCs w:val="32"/>
        </w:rPr>
        <w:t>于</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22</w:t>
      </w:r>
      <w:r>
        <w:rPr>
          <w:rFonts w:ascii="Times New Roman" w:eastAsia="仿宋_GB2312" w:hAnsi="Times New Roman"/>
          <w:sz w:val="32"/>
          <w:szCs w:val="32"/>
        </w:rPr>
        <w:t>日</w:t>
      </w:r>
      <w:r>
        <w:rPr>
          <w:rFonts w:ascii="Times New Roman" w:eastAsia="仿宋_GB2312" w:hAnsi="Times New Roman"/>
          <w:sz w:val="32"/>
          <w:szCs w:val="32"/>
        </w:rPr>
        <w:t>组织纪检干部认真系统学习《监察法》《中国共产党纪律检查机关监督执纪工作规则》、《国有企业领导人员廉洁从业若干规定》、《公职人员政务处分暂行规定》等党纪法规，积极参加上级部门组织的业务培训，提高纪检人员自身理论水平和监督执纪能力，弥补业务水平不高的短板。</w:t>
      </w:r>
      <w:r>
        <w:rPr>
          <w:rFonts w:ascii="Times New Roman" w:eastAsia="仿宋_GB2312" w:hAnsi="Times New Roman"/>
          <w:b/>
          <w:bCs/>
          <w:sz w:val="32"/>
          <w:szCs w:val="32"/>
        </w:rPr>
        <w:t>三是</w:t>
      </w:r>
      <w:r>
        <w:rPr>
          <w:rFonts w:ascii="Times New Roman" w:eastAsia="仿宋_GB2312" w:hAnsi="Times New Roman"/>
          <w:sz w:val="32"/>
          <w:szCs w:val="32"/>
        </w:rPr>
        <w:t>加强党风廉政建设和反腐败工作，每半年组织召开一次党风廉政建设专题部署会，逐级签订责任书，层层压实责任；</w:t>
      </w:r>
      <w:r>
        <w:rPr>
          <w:rFonts w:ascii="Times New Roman" w:eastAsia="仿宋_GB2312" w:hAnsi="Times New Roman"/>
          <w:sz w:val="32"/>
          <w:szCs w:val="32"/>
        </w:rPr>
        <w:lastRenderedPageBreak/>
        <w:t>组织开展</w:t>
      </w:r>
      <w:r>
        <w:rPr>
          <w:rFonts w:ascii="Times New Roman" w:eastAsia="仿宋_GB2312" w:hAnsi="Times New Roman"/>
          <w:sz w:val="32"/>
          <w:szCs w:val="32"/>
        </w:rPr>
        <w:t>“</w:t>
      </w:r>
      <w:r>
        <w:rPr>
          <w:rFonts w:ascii="Times New Roman" w:eastAsia="仿宋_GB2312" w:hAnsi="Times New Roman"/>
          <w:sz w:val="32"/>
          <w:szCs w:val="32"/>
        </w:rPr>
        <w:t>警示教育日</w:t>
      </w:r>
      <w:r>
        <w:rPr>
          <w:rFonts w:ascii="Times New Roman" w:eastAsia="仿宋_GB2312" w:hAnsi="Times New Roman"/>
          <w:sz w:val="32"/>
          <w:szCs w:val="32"/>
        </w:rPr>
        <w:t>”</w:t>
      </w:r>
      <w:r>
        <w:rPr>
          <w:rFonts w:ascii="Times New Roman" w:eastAsia="仿宋_GB2312" w:hAnsi="Times New Roman"/>
          <w:sz w:val="32"/>
          <w:szCs w:val="32"/>
        </w:rPr>
        <w:t>活动，组织中层干部</w:t>
      </w:r>
      <w:proofErr w:type="gramStart"/>
      <w:r>
        <w:rPr>
          <w:rFonts w:ascii="Times New Roman" w:eastAsia="仿宋_GB2312" w:hAnsi="Times New Roman"/>
          <w:sz w:val="32"/>
          <w:szCs w:val="32"/>
        </w:rPr>
        <w:t>述责述</w:t>
      </w:r>
      <w:proofErr w:type="gramEnd"/>
      <w:r>
        <w:rPr>
          <w:rFonts w:ascii="Times New Roman" w:eastAsia="仿宋_GB2312" w:hAnsi="Times New Roman"/>
          <w:sz w:val="32"/>
          <w:szCs w:val="32"/>
        </w:rPr>
        <w:t>廉，认真履行监督责任；</w:t>
      </w:r>
      <w:r>
        <w:rPr>
          <w:rFonts w:ascii="Times New Roman" w:eastAsia="仿宋_GB2312" w:hAnsi="Times New Roman"/>
          <w:b/>
          <w:sz w:val="32"/>
          <w:szCs w:val="32"/>
        </w:rPr>
        <w:t>四是</w:t>
      </w:r>
      <w:r>
        <w:rPr>
          <w:rFonts w:ascii="Times New Roman" w:eastAsia="仿宋_GB2312" w:hAnsi="Times New Roman"/>
          <w:sz w:val="32"/>
          <w:szCs w:val="32"/>
        </w:rPr>
        <w:t>有效运用监督执纪</w:t>
      </w:r>
      <w:r>
        <w:rPr>
          <w:rFonts w:ascii="Times New Roman" w:eastAsia="仿宋_GB2312" w:hAnsi="Times New Roman"/>
          <w:sz w:val="32"/>
          <w:szCs w:val="32"/>
        </w:rPr>
        <w:t>“</w:t>
      </w:r>
      <w:r>
        <w:rPr>
          <w:rFonts w:ascii="Times New Roman" w:eastAsia="仿宋_GB2312" w:hAnsi="Times New Roman"/>
          <w:sz w:val="32"/>
          <w:szCs w:val="32"/>
        </w:rPr>
        <w:t>四种形态</w:t>
      </w:r>
      <w:r>
        <w:rPr>
          <w:rFonts w:ascii="Times New Roman" w:eastAsia="仿宋_GB2312" w:hAnsi="Times New Roman"/>
          <w:sz w:val="32"/>
          <w:szCs w:val="32"/>
        </w:rPr>
        <w:t>”</w:t>
      </w:r>
      <w:r>
        <w:rPr>
          <w:rFonts w:ascii="Times New Roman" w:eastAsia="仿宋_GB2312" w:hAnsi="Times New Roman"/>
          <w:sz w:val="32"/>
          <w:szCs w:val="32"/>
        </w:rPr>
        <w:t>，使红脸出汗、咬耳扯</w:t>
      </w:r>
      <w:proofErr w:type="gramStart"/>
      <w:r>
        <w:rPr>
          <w:rFonts w:ascii="Times New Roman" w:eastAsia="仿宋_GB2312" w:hAnsi="Times New Roman"/>
          <w:sz w:val="32"/>
          <w:szCs w:val="32"/>
        </w:rPr>
        <w:t>袖成为</w:t>
      </w:r>
      <w:proofErr w:type="gramEnd"/>
      <w:r>
        <w:rPr>
          <w:rFonts w:ascii="Times New Roman" w:eastAsia="仿宋_GB2312" w:hAnsi="Times New Roman"/>
          <w:sz w:val="32"/>
          <w:szCs w:val="32"/>
        </w:rPr>
        <w:t>常态，坚持</w:t>
      </w:r>
      <w:proofErr w:type="gramStart"/>
      <w:r>
        <w:rPr>
          <w:rFonts w:ascii="Times New Roman" w:eastAsia="仿宋_GB2312" w:hAnsi="Times New Roman"/>
          <w:sz w:val="32"/>
          <w:szCs w:val="32"/>
        </w:rPr>
        <w:t>挺</w:t>
      </w:r>
      <w:proofErr w:type="gramEnd"/>
      <w:r>
        <w:rPr>
          <w:rFonts w:ascii="Times New Roman" w:eastAsia="仿宋_GB2312" w:hAnsi="Times New Roman"/>
          <w:sz w:val="32"/>
          <w:szCs w:val="32"/>
        </w:rPr>
        <w:t>纪在前，纪委书记</w:t>
      </w:r>
      <w:r>
        <w:rPr>
          <w:rFonts w:ascii="Times New Roman" w:eastAsia="仿宋_GB2312" w:hAnsi="Times New Roman"/>
          <w:sz w:val="32"/>
          <w:szCs w:val="32"/>
        </w:rPr>
        <w:t>与</w:t>
      </w:r>
      <w:r>
        <w:rPr>
          <w:rFonts w:ascii="Times New Roman" w:eastAsia="仿宋_GB2312" w:hAnsi="Times New Roman"/>
          <w:sz w:val="32"/>
          <w:szCs w:val="32"/>
        </w:rPr>
        <w:t>各部门负责人</w:t>
      </w:r>
      <w:r>
        <w:rPr>
          <w:rFonts w:ascii="Times New Roman" w:eastAsia="仿宋_GB2312" w:hAnsi="Times New Roman"/>
          <w:sz w:val="32"/>
          <w:szCs w:val="32"/>
        </w:rPr>
        <w:t>进行廉政谈话</w:t>
      </w:r>
      <w:r>
        <w:rPr>
          <w:rFonts w:ascii="Times New Roman" w:eastAsia="仿宋_GB2312" w:hAnsi="Times New Roman"/>
          <w:sz w:val="32"/>
          <w:szCs w:val="32"/>
        </w:rPr>
        <w:t>，始终把加强纪律建设这条主线摆在纪委工作的首位；</w:t>
      </w:r>
      <w:r>
        <w:rPr>
          <w:rFonts w:ascii="Times New Roman" w:eastAsia="仿宋_GB2312" w:hAnsi="Times New Roman"/>
          <w:b/>
          <w:bCs/>
          <w:sz w:val="32"/>
          <w:szCs w:val="32"/>
        </w:rPr>
        <w:t>五是</w:t>
      </w:r>
      <w:r>
        <w:rPr>
          <w:rFonts w:ascii="Times New Roman" w:eastAsia="仿宋_GB2312" w:hAnsi="Times New Roman"/>
          <w:sz w:val="32"/>
          <w:szCs w:val="32"/>
        </w:rPr>
        <w:t>强化节日廉政风险防控。在节日之前，下发通知，并通过</w:t>
      </w:r>
      <w:proofErr w:type="gramStart"/>
      <w:r>
        <w:rPr>
          <w:rFonts w:ascii="Times New Roman" w:eastAsia="仿宋_GB2312" w:hAnsi="Times New Roman"/>
          <w:sz w:val="32"/>
          <w:szCs w:val="32"/>
        </w:rPr>
        <w:t>微信平台</w:t>
      </w:r>
      <w:proofErr w:type="gramEnd"/>
      <w:r>
        <w:rPr>
          <w:rFonts w:ascii="Times New Roman" w:eastAsia="仿宋_GB2312" w:hAnsi="Times New Roman"/>
          <w:sz w:val="32"/>
          <w:szCs w:val="32"/>
        </w:rPr>
        <w:t>向党员领导干部发送廉政提醒短信，同时对公车进行集中封存；</w:t>
      </w:r>
      <w:r>
        <w:rPr>
          <w:rFonts w:ascii="Times New Roman" w:eastAsia="仿宋_GB2312" w:hAnsi="Times New Roman"/>
          <w:b/>
          <w:bCs/>
          <w:sz w:val="32"/>
          <w:szCs w:val="32"/>
        </w:rPr>
        <w:t>六是</w:t>
      </w:r>
      <w:r>
        <w:rPr>
          <w:rFonts w:ascii="Times New Roman" w:eastAsia="仿宋_GB2312" w:hAnsi="Times New Roman"/>
          <w:sz w:val="32"/>
          <w:szCs w:val="32"/>
        </w:rPr>
        <w:t>专职纪检干部已经配备到位。</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二是风险排查不到位。</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整改完毕，持续推进。</w:t>
      </w:r>
      <w:r>
        <w:rPr>
          <w:rFonts w:ascii="Times New Roman" w:eastAsia="仿宋_GB2312" w:hAnsi="Times New Roman"/>
          <w:b/>
          <w:bCs/>
          <w:sz w:val="32"/>
          <w:szCs w:val="32"/>
        </w:rPr>
        <w:t>一是</w:t>
      </w:r>
      <w:r>
        <w:rPr>
          <w:rFonts w:ascii="Times New Roman" w:eastAsia="仿宋_GB2312" w:hAnsi="Times New Roman"/>
          <w:sz w:val="32"/>
          <w:szCs w:val="32"/>
        </w:rPr>
        <w:t>完善监督机制，强化监督职能。加大廉洁风险防控力度，规范权力运行，履行好监督职责，全面梳理各部门存在的廉政风险点和防范措施，让执纪监督全覆盖；</w:t>
      </w:r>
      <w:r>
        <w:rPr>
          <w:rFonts w:ascii="Times New Roman" w:eastAsia="仿宋_GB2312" w:hAnsi="Times New Roman"/>
          <w:b/>
          <w:bCs/>
          <w:sz w:val="32"/>
          <w:szCs w:val="32"/>
        </w:rPr>
        <w:t>二是</w:t>
      </w:r>
      <w:r>
        <w:rPr>
          <w:rFonts w:ascii="Times New Roman" w:eastAsia="仿宋_GB2312" w:hAnsi="Times New Roman"/>
          <w:sz w:val="32"/>
          <w:szCs w:val="32"/>
        </w:rPr>
        <w:t>强化监督检查，抓好工作落实。对涉及各类风险点的部门进行监督，特别是对关键节点、关键环节、重点岗位进行监督，层层</w:t>
      </w:r>
      <w:proofErr w:type="gramStart"/>
      <w:r>
        <w:rPr>
          <w:rFonts w:ascii="Times New Roman" w:eastAsia="仿宋_GB2312" w:hAnsi="Times New Roman"/>
          <w:sz w:val="32"/>
          <w:szCs w:val="32"/>
        </w:rPr>
        <w:t>签订签订</w:t>
      </w:r>
      <w:proofErr w:type="gramEnd"/>
      <w:r>
        <w:rPr>
          <w:rFonts w:ascii="Times New Roman" w:eastAsia="仿宋_GB2312" w:hAnsi="Times New Roman"/>
          <w:sz w:val="32"/>
          <w:szCs w:val="32"/>
        </w:rPr>
        <w:t>《党风廉政建设责任书》，进一步筑牢拒腐防变的思想道德防线，增强全体干部职工的廉洁自律意识；</w:t>
      </w:r>
      <w:r>
        <w:rPr>
          <w:rFonts w:ascii="Times New Roman" w:eastAsia="仿宋_GB2312" w:hAnsi="Times New Roman"/>
          <w:b/>
          <w:bCs/>
          <w:sz w:val="32"/>
          <w:szCs w:val="32"/>
        </w:rPr>
        <w:t>三是</w:t>
      </w:r>
      <w:r>
        <w:rPr>
          <w:rFonts w:ascii="Times New Roman" w:eastAsia="仿宋_GB2312" w:hAnsi="Times New Roman"/>
          <w:sz w:val="32"/>
          <w:szCs w:val="32"/>
        </w:rPr>
        <w:t>畅通监督渠道，创新监督形式。畅通监督举报渠道，强化员工监督，专门设</w:t>
      </w:r>
      <w:r>
        <w:rPr>
          <w:rFonts w:ascii="Times New Roman" w:eastAsia="仿宋_GB2312" w:hAnsi="Times New Roman"/>
          <w:sz w:val="32"/>
          <w:szCs w:val="32"/>
        </w:rPr>
        <w:t>.</w:t>
      </w:r>
      <w:r>
        <w:rPr>
          <w:rFonts w:ascii="Times New Roman" w:eastAsia="仿宋_GB2312" w:hAnsi="Times New Roman"/>
          <w:sz w:val="32"/>
          <w:szCs w:val="32"/>
        </w:rPr>
        <w:t>立纪检监察举报信箱，公布举报电话，定期开箱，保证员工的举报得到及时处理，切实维护员工的合法权益。</w:t>
      </w:r>
    </w:p>
    <w:p w:rsidR="00D72C85" w:rsidRDefault="00C53CF7">
      <w:pPr>
        <w:widowControl/>
        <w:snapToGrid w:val="0"/>
        <w:spacing w:line="560" w:lineRule="exact"/>
        <w:ind w:leftChars="200" w:left="420" w:firstLineChars="100" w:firstLine="321"/>
        <w:rPr>
          <w:rFonts w:ascii="Times New Roman" w:eastAsia="楷体" w:hAnsi="Times New Roman"/>
          <w:b/>
          <w:bCs/>
          <w:color w:val="222222"/>
          <w:sz w:val="32"/>
          <w:szCs w:val="32"/>
        </w:rPr>
      </w:pPr>
      <w:r>
        <w:rPr>
          <w:rFonts w:ascii="Times New Roman" w:eastAsia="楷体" w:hAnsi="Times New Roman"/>
          <w:b/>
          <w:bCs/>
          <w:color w:val="222222"/>
          <w:sz w:val="32"/>
          <w:szCs w:val="32"/>
        </w:rPr>
        <w:t>3.</w:t>
      </w:r>
      <w:r>
        <w:rPr>
          <w:rFonts w:ascii="Times New Roman" w:eastAsia="楷体" w:hAnsi="Times New Roman"/>
          <w:b/>
          <w:bCs/>
          <w:color w:val="222222"/>
          <w:sz w:val="32"/>
          <w:szCs w:val="32"/>
        </w:rPr>
        <w:t>忽视国有资产权益，造成国有资产流失。</w:t>
      </w:r>
    </w:p>
    <w:p w:rsidR="00D72C85" w:rsidRDefault="00C53CF7" w:rsidP="00D72C85">
      <w:pPr>
        <w:widowControl/>
        <w:snapToGrid w:val="0"/>
        <w:spacing w:line="560" w:lineRule="exact"/>
        <w:ind w:firstLineChars="200" w:firstLine="640"/>
        <w:rPr>
          <w:rFonts w:ascii="Times New Roman" w:eastAsia="仿宋" w:hAnsi="Times New Roman"/>
          <w:sz w:val="32"/>
          <w:szCs w:val="32"/>
        </w:rPr>
      </w:pPr>
      <w:r>
        <w:rPr>
          <w:rFonts w:ascii="Times New Roman" w:eastAsia="仿宋_GB2312" w:hAnsi="Times New Roman"/>
          <w:b/>
          <w:bCs/>
          <w:sz w:val="32"/>
          <w:szCs w:val="32"/>
        </w:rPr>
        <w:t>整改</w:t>
      </w:r>
      <w:r>
        <w:rPr>
          <w:rFonts w:ascii="Times New Roman" w:eastAsia="仿宋_GB2312" w:hAnsi="Times New Roman"/>
          <w:b/>
          <w:bCs/>
          <w:sz w:val="32"/>
          <w:szCs w:val="32"/>
        </w:rPr>
        <w:t>情况</w:t>
      </w:r>
      <w:r>
        <w:rPr>
          <w:rFonts w:ascii="Times New Roman" w:eastAsia="仿宋_GB2312" w:hAnsi="Times New Roman"/>
          <w:b/>
          <w:bCs/>
          <w:sz w:val="32"/>
          <w:szCs w:val="32"/>
        </w:rPr>
        <w:t>：</w:t>
      </w:r>
      <w:r>
        <w:rPr>
          <w:rFonts w:ascii="Times New Roman" w:eastAsia="仿宋_GB2312" w:hAnsi="Times New Roman"/>
          <w:sz w:val="32"/>
          <w:szCs w:val="32"/>
        </w:rPr>
        <w:t>积极协调</w:t>
      </w:r>
      <w:r>
        <w:rPr>
          <w:rFonts w:ascii="Times New Roman" w:eastAsia="仿宋_GB2312" w:hAnsi="Times New Roman"/>
          <w:sz w:val="32"/>
          <w:szCs w:val="32"/>
        </w:rPr>
        <w:t>，持续推进。</w:t>
      </w:r>
      <w:r>
        <w:rPr>
          <w:rFonts w:ascii="Times New Roman" w:eastAsia="仿宋_GB2312" w:hAnsi="Times New Roman"/>
          <w:b/>
          <w:bCs/>
          <w:sz w:val="32"/>
          <w:szCs w:val="32"/>
        </w:rPr>
        <w:t>一是</w:t>
      </w:r>
      <w:r>
        <w:rPr>
          <w:rFonts w:ascii="Times New Roman" w:eastAsia="仿宋_GB2312" w:hAnsi="Times New Roman"/>
          <w:sz w:val="32"/>
          <w:szCs w:val="32"/>
        </w:rPr>
        <w:t>制定完成了我</w:t>
      </w:r>
      <w:r>
        <w:rPr>
          <w:rFonts w:ascii="Times New Roman" w:eastAsia="仿宋_GB2312" w:hAnsi="Times New Roman"/>
          <w:sz w:val="32"/>
          <w:szCs w:val="32"/>
        </w:rPr>
        <w:t>公司</w:t>
      </w:r>
      <w:r>
        <w:rPr>
          <w:rFonts w:ascii="Times New Roman" w:eastAsia="仿宋_GB2312" w:hAnsi="Times New Roman"/>
          <w:sz w:val="32"/>
          <w:szCs w:val="32"/>
        </w:rPr>
        <w:t>《固定资产管理办法》，细化各处室职责，并组织相关人员进行学习，要求相关处室和人员理解和掌握资产管理流程；</w:t>
      </w:r>
      <w:r>
        <w:rPr>
          <w:rFonts w:ascii="Times New Roman" w:eastAsia="仿宋_GB2312" w:hAnsi="Times New Roman"/>
          <w:b/>
          <w:bCs/>
          <w:sz w:val="32"/>
          <w:szCs w:val="32"/>
        </w:rPr>
        <w:lastRenderedPageBreak/>
        <w:t>二是</w:t>
      </w:r>
      <w:r>
        <w:rPr>
          <w:rFonts w:ascii="Times New Roman" w:eastAsia="仿宋_GB2312" w:hAnsi="Times New Roman"/>
          <w:sz w:val="32"/>
          <w:szCs w:val="32"/>
        </w:rPr>
        <w:t>已对我</w:t>
      </w:r>
      <w:r>
        <w:rPr>
          <w:rFonts w:ascii="Times New Roman" w:eastAsia="仿宋_GB2312" w:hAnsi="Times New Roman"/>
          <w:sz w:val="32"/>
          <w:szCs w:val="32"/>
        </w:rPr>
        <w:t>公司</w:t>
      </w:r>
      <w:r>
        <w:rPr>
          <w:rFonts w:ascii="Times New Roman" w:eastAsia="仿宋_GB2312" w:hAnsi="Times New Roman"/>
          <w:sz w:val="32"/>
          <w:szCs w:val="32"/>
        </w:rPr>
        <w:t>登记在册的固定资产进行登记排查，</w:t>
      </w:r>
      <w:r>
        <w:rPr>
          <w:rFonts w:ascii="Times New Roman" w:eastAsia="仿宋_GB2312" w:hAnsi="Times New Roman"/>
          <w:sz w:val="32"/>
          <w:szCs w:val="32"/>
        </w:rPr>
        <w:t>已</w:t>
      </w:r>
      <w:r>
        <w:rPr>
          <w:rFonts w:ascii="Times New Roman" w:eastAsia="仿宋_GB2312" w:hAnsi="Times New Roman"/>
          <w:sz w:val="32"/>
          <w:szCs w:val="32"/>
        </w:rPr>
        <w:t>对</w:t>
      </w:r>
      <w:r>
        <w:rPr>
          <w:rFonts w:ascii="Times New Roman" w:eastAsia="仿宋_GB2312" w:hAnsi="Times New Roman"/>
          <w:sz w:val="32"/>
          <w:szCs w:val="32"/>
        </w:rPr>
        <w:t>公司</w:t>
      </w:r>
      <w:r>
        <w:rPr>
          <w:rFonts w:ascii="Times New Roman" w:eastAsia="仿宋_GB2312" w:hAnsi="Times New Roman"/>
          <w:sz w:val="32"/>
          <w:szCs w:val="32"/>
        </w:rPr>
        <w:t>建立台账的</w:t>
      </w:r>
      <w:r>
        <w:rPr>
          <w:rFonts w:ascii="Times New Roman" w:eastAsia="仿宋_GB2312" w:hAnsi="Times New Roman"/>
          <w:sz w:val="32"/>
          <w:szCs w:val="32"/>
        </w:rPr>
        <w:t>425</w:t>
      </w:r>
      <w:r>
        <w:rPr>
          <w:rFonts w:ascii="Times New Roman" w:eastAsia="仿宋_GB2312" w:hAnsi="Times New Roman"/>
          <w:sz w:val="32"/>
          <w:szCs w:val="32"/>
        </w:rPr>
        <w:t>台仪器设备进行盘点</w:t>
      </w:r>
      <w:r>
        <w:rPr>
          <w:rFonts w:ascii="Times New Roman" w:eastAsia="仿宋_GB2312" w:hAnsi="Times New Roman"/>
          <w:sz w:val="32"/>
          <w:szCs w:val="32"/>
        </w:rPr>
        <w:t>，目前正在对办公类固定资产进行排查，</w:t>
      </w:r>
      <w:r>
        <w:rPr>
          <w:rFonts w:ascii="Times New Roman" w:eastAsia="仿宋_GB2312" w:hAnsi="Times New Roman"/>
          <w:sz w:val="32"/>
          <w:szCs w:val="32"/>
        </w:rPr>
        <w:t>同时建立清理清查账册，确保国有资产不流失。</w:t>
      </w:r>
      <w:r>
        <w:rPr>
          <w:rFonts w:ascii="Times New Roman" w:eastAsia="仿宋_GB2312" w:hAnsi="Times New Roman"/>
          <w:b/>
          <w:bCs/>
          <w:sz w:val="32"/>
          <w:szCs w:val="32"/>
        </w:rPr>
        <w:t>三是</w:t>
      </w:r>
      <w:r>
        <w:rPr>
          <w:rFonts w:ascii="Times New Roman" w:eastAsia="仿宋_GB2312" w:hAnsi="Times New Roman"/>
          <w:sz w:val="32"/>
          <w:szCs w:val="32"/>
        </w:rPr>
        <w:t>配合院纪委对国有资产的监督监察工作</w:t>
      </w:r>
      <w:r>
        <w:rPr>
          <w:rFonts w:ascii="Times New Roman" w:eastAsia="仿宋_GB2312" w:hAnsi="Times New Roman"/>
          <w:sz w:val="32"/>
          <w:szCs w:val="32"/>
        </w:rPr>
        <w:t>。</w:t>
      </w:r>
      <w:r>
        <w:rPr>
          <w:rFonts w:ascii="Times New Roman" w:eastAsia="仿宋" w:hAnsi="Times New Roman"/>
          <w:b/>
          <w:bCs/>
          <w:sz w:val="32"/>
          <w:szCs w:val="32"/>
        </w:rPr>
        <w:t>四是</w:t>
      </w:r>
      <w:r>
        <w:rPr>
          <w:rFonts w:ascii="Times New Roman" w:eastAsia="仿宋_GB2312" w:hAnsi="Times New Roman"/>
          <w:sz w:val="32"/>
          <w:szCs w:val="32"/>
        </w:rPr>
        <w:t>按照</w:t>
      </w:r>
      <w:r>
        <w:rPr>
          <w:rFonts w:ascii="Times New Roman" w:eastAsia="仿宋_GB2312" w:hAnsi="Times New Roman"/>
          <w:sz w:val="32"/>
          <w:szCs w:val="32"/>
        </w:rPr>
        <w:t>公司</w:t>
      </w:r>
      <w:r>
        <w:rPr>
          <w:rFonts w:ascii="Times New Roman" w:eastAsia="仿宋_GB2312" w:hAnsi="Times New Roman"/>
          <w:sz w:val="32"/>
          <w:szCs w:val="32"/>
        </w:rPr>
        <w:t>办公用房收取租金的标准，</w:t>
      </w:r>
      <w:r>
        <w:rPr>
          <w:rFonts w:ascii="Times New Roman" w:eastAsia="仿宋_GB2312" w:hAnsi="Times New Roman"/>
          <w:sz w:val="32"/>
          <w:szCs w:val="32"/>
        </w:rPr>
        <w:t>开展清欠。</w:t>
      </w:r>
      <w:r>
        <w:rPr>
          <w:rFonts w:ascii="Times New Roman" w:eastAsia="仿宋_GB2312" w:hAnsi="Times New Roman"/>
          <w:sz w:val="32"/>
          <w:szCs w:val="32"/>
        </w:rPr>
        <w:t>河南豫氢装备有限公司的房屋租金</w:t>
      </w:r>
      <w:r>
        <w:rPr>
          <w:rFonts w:ascii="Times New Roman" w:eastAsia="仿宋_GB2312" w:hAnsi="Times New Roman"/>
          <w:sz w:val="32"/>
          <w:szCs w:val="32"/>
        </w:rPr>
        <w:t>2100</w:t>
      </w:r>
      <w:r>
        <w:rPr>
          <w:rFonts w:ascii="Times New Roman" w:eastAsia="仿宋_GB2312" w:hAnsi="Times New Roman"/>
          <w:sz w:val="32"/>
          <w:szCs w:val="32"/>
        </w:rPr>
        <w:t>元已追缴到位；河南</w:t>
      </w:r>
      <w:r>
        <w:rPr>
          <w:rFonts w:ascii="Times New Roman" w:eastAsia="仿宋_GB2312" w:hAnsi="Times New Roman"/>
          <w:sz w:val="32"/>
          <w:szCs w:val="32"/>
        </w:rPr>
        <w:t>易动力</w:t>
      </w:r>
      <w:r>
        <w:rPr>
          <w:rFonts w:ascii="Times New Roman" w:eastAsia="仿宋_GB2312" w:hAnsi="Times New Roman"/>
          <w:sz w:val="32"/>
          <w:szCs w:val="32"/>
        </w:rPr>
        <w:t>科技有限公司的办公用房租金已核对计算完毕，房屋租金共计</w:t>
      </w:r>
      <w:r>
        <w:rPr>
          <w:rFonts w:ascii="Times New Roman" w:eastAsia="仿宋_GB2312" w:hAnsi="Times New Roman"/>
          <w:sz w:val="32"/>
          <w:szCs w:val="32"/>
        </w:rPr>
        <w:t>104495</w:t>
      </w:r>
      <w:r>
        <w:rPr>
          <w:rFonts w:ascii="Times New Roman" w:eastAsia="仿宋_GB2312" w:hAnsi="Times New Roman"/>
          <w:sz w:val="32"/>
          <w:szCs w:val="32"/>
        </w:rPr>
        <w:t>元。由于受疫情影响，</w:t>
      </w:r>
      <w:r>
        <w:rPr>
          <w:rFonts w:ascii="Times New Roman" w:eastAsia="仿宋_GB2312" w:hAnsi="Times New Roman"/>
          <w:sz w:val="32"/>
          <w:szCs w:val="32"/>
        </w:rPr>
        <w:t>易动力</w:t>
      </w:r>
      <w:r>
        <w:rPr>
          <w:rFonts w:ascii="Times New Roman" w:eastAsia="仿宋_GB2312" w:hAnsi="Times New Roman"/>
          <w:sz w:val="32"/>
          <w:szCs w:val="32"/>
        </w:rPr>
        <w:t>公司尚未完全复工，前期的订单也未能正常交付，账面资金紧张。目前</w:t>
      </w:r>
      <w:r>
        <w:rPr>
          <w:rFonts w:ascii="Times New Roman" w:eastAsia="仿宋_GB2312" w:hAnsi="Times New Roman"/>
          <w:sz w:val="32"/>
          <w:szCs w:val="32"/>
        </w:rPr>
        <w:t>易动力</w:t>
      </w:r>
      <w:r>
        <w:rPr>
          <w:rFonts w:ascii="Times New Roman" w:eastAsia="仿宋_GB2312" w:hAnsi="Times New Roman"/>
          <w:sz w:val="32"/>
          <w:szCs w:val="32"/>
        </w:rPr>
        <w:t>公司正在积极筹措资金，计划于</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月底缴纳到位</w:t>
      </w:r>
      <w:r>
        <w:rPr>
          <w:rFonts w:ascii="Times New Roman" w:eastAsia="仿宋_GB2312" w:hAnsi="Times New Roman"/>
          <w:sz w:val="32"/>
          <w:szCs w:val="32"/>
        </w:rPr>
        <w:t>5</w:t>
      </w:r>
      <w:r>
        <w:rPr>
          <w:rFonts w:ascii="Times New Roman" w:eastAsia="仿宋_GB2312" w:hAnsi="Times New Roman"/>
          <w:sz w:val="32"/>
          <w:szCs w:val="32"/>
        </w:rPr>
        <w:t>万元，剩余部分争取在年底前全部到位。</w:t>
      </w:r>
    </w:p>
    <w:p w:rsidR="00D72C85" w:rsidRDefault="00C53CF7">
      <w:pPr>
        <w:widowControl/>
        <w:snapToGrid w:val="0"/>
        <w:spacing w:line="560" w:lineRule="exact"/>
        <w:ind w:firstLineChars="200" w:firstLine="643"/>
        <w:rPr>
          <w:rFonts w:ascii="Times New Roman" w:eastAsia="楷体" w:hAnsi="Times New Roman"/>
          <w:b/>
          <w:bCs/>
          <w:color w:val="222222"/>
          <w:sz w:val="32"/>
          <w:szCs w:val="32"/>
        </w:rPr>
      </w:pPr>
      <w:r>
        <w:rPr>
          <w:rFonts w:ascii="Times New Roman" w:eastAsia="楷体" w:hAnsi="Times New Roman"/>
          <w:b/>
          <w:bCs/>
          <w:color w:val="222222"/>
          <w:sz w:val="32"/>
          <w:szCs w:val="32"/>
        </w:rPr>
        <w:t>4.</w:t>
      </w:r>
      <w:r>
        <w:rPr>
          <w:rFonts w:ascii="Times New Roman" w:eastAsia="楷体" w:hAnsi="Times New Roman"/>
          <w:b/>
          <w:bCs/>
          <w:color w:val="222222"/>
          <w:sz w:val="32"/>
          <w:szCs w:val="32"/>
        </w:rPr>
        <w:t>财务管理比较混乱，违反中央八项规定精神问题时有发生。</w:t>
      </w:r>
    </w:p>
    <w:p w:rsidR="00D72C85" w:rsidRDefault="00C53CF7" w:rsidP="00D72C85">
      <w:pPr>
        <w:widowControl/>
        <w:snapToGrid w:val="0"/>
        <w:spacing w:line="560" w:lineRule="exact"/>
        <w:ind w:leftChars="200" w:left="420" w:firstLineChars="100" w:firstLine="320"/>
        <w:rPr>
          <w:rFonts w:ascii="Times New Roman" w:eastAsia="仿宋_GB2312" w:hAnsi="Times New Roman"/>
          <w:b/>
          <w:bCs/>
          <w:color w:val="222222"/>
          <w:sz w:val="32"/>
          <w:szCs w:val="32"/>
        </w:rPr>
      </w:pPr>
      <w:r>
        <w:rPr>
          <w:rFonts w:ascii="Times New Roman" w:eastAsia="仿宋_GB2312" w:hAnsi="Times New Roman"/>
          <w:b/>
          <w:bCs/>
          <w:color w:val="222222"/>
          <w:sz w:val="32"/>
          <w:szCs w:val="32"/>
        </w:rPr>
        <w:t>一是违规报销差旅费。</w:t>
      </w:r>
    </w:p>
    <w:p w:rsidR="00D72C85" w:rsidRDefault="00C53CF7" w:rsidP="00D72C85">
      <w:pPr>
        <w:widowControl/>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b/>
          <w:bCs/>
          <w:sz w:val="32"/>
          <w:szCs w:val="32"/>
        </w:rPr>
        <w:t>整改情况：</w:t>
      </w:r>
      <w:r>
        <w:rPr>
          <w:rFonts w:ascii="Times New Roman" w:eastAsia="仿宋_GB2312" w:hAnsi="Times New Roman"/>
          <w:sz w:val="32"/>
          <w:szCs w:val="32"/>
        </w:rPr>
        <w:t>整改完成，长期坚持。</w:t>
      </w:r>
      <w:r>
        <w:rPr>
          <w:rFonts w:ascii="Times New Roman" w:eastAsia="仿宋_GB2312" w:hAnsi="Times New Roman"/>
          <w:sz w:val="32"/>
          <w:szCs w:val="32"/>
        </w:rPr>
        <w:t>按照</w:t>
      </w:r>
      <w:r>
        <w:rPr>
          <w:rFonts w:ascii="Times New Roman" w:eastAsia="仿宋_GB2312" w:hAnsi="Times New Roman"/>
          <w:sz w:val="32"/>
          <w:szCs w:val="32"/>
        </w:rPr>
        <w:t>巡察</w:t>
      </w:r>
      <w:r>
        <w:rPr>
          <w:rFonts w:ascii="Times New Roman" w:eastAsia="仿宋_GB2312" w:hAnsi="Times New Roman"/>
          <w:sz w:val="32"/>
          <w:szCs w:val="32"/>
        </w:rPr>
        <w:t>组要求立行立改，</w:t>
      </w:r>
      <w:r>
        <w:rPr>
          <w:rFonts w:ascii="Times New Roman" w:eastAsia="仿宋_GB2312" w:hAnsi="Times New Roman"/>
          <w:b/>
          <w:bCs/>
          <w:kern w:val="0"/>
          <w:sz w:val="32"/>
          <w:szCs w:val="32"/>
        </w:rPr>
        <w:t>一是</w:t>
      </w:r>
      <w:r>
        <w:rPr>
          <w:rFonts w:ascii="Times New Roman" w:eastAsia="仿宋_GB2312" w:hAnsi="Times New Roman"/>
          <w:kern w:val="0"/>
          <w:sz w:val="32"/>
          <w:szCs w:val="32"/>
        </w:rPr>
        <w:t>严格执行中央八项规定，坚决杜绝此类问题的发生；</w:t>
      </w:r>
      <w:r>
        <w:rPr>
          <w:rFonts w:ascii="Times New Roman" w:eastAsia="仿宋_GB2312" w:hAnsi="Times New Roman"/>
          <w:b/>
          <w:bCs/>
          <w:kern w:val="0"/>
          <w:sz w:val="32"/>
          <w:szCs w:val="32"/>
        </w:rPr>
        <w:t>二是</w:t>
      </w:r>
      <w:r>
        <w:rPr>
          <w:rFonts w:ascii="Times New Roman" w:eastAsia="仿宋_GB2312" w:hAnsi="Times New Roman"/>
          <w:bCs/>
          <w:kern w:val="0"/>
          <w:sz w:val="32"/>
          <w:szCs w:val="32"/>
        </w:rPr>
        <w:t>组织财务和相关</w:t>
      </w:r>
      <w:r>
        <w:rPr>
          <w:rFonts w:ascii="Times New Roman" w:eastAsia="仿宋_GB2312" w:hAnsi="Times New Roman"/>
          <w:bCs/>
          <w:kern w:val="0"/>
          <w:sz w:val="32"/>
          <w:szCs w:val="32"/>
        </w:rPr>
        <w:t>处室</w:t>
      </w:r>
      <w:r>
        <w:rPr>
          <w:rFonts w:ascii="Times New Roman" w:eastAsia="仿宋_GB2312" w:hAnsi="Times New Roman"/>
          <w:bCs/>
          <w:kern w:val="0"/>
          <w:sz w:val="32"/>
          <w:szCs w:val="32"/>
        </w:rPr>
        <w:t>人员</w:t>
      </w:r>
      <w:r>
        <w:rPr>
          <w:rFonts w:ascii="Times New Roman" w:eastAsia="仿宋_GB2312" w:hAnsi="Times New Roman"/>
          <w:kern w:val="0"/>
          <w:sz w:val="32"/>
          <w:szCs w:val="32"/>
        </w:rPr>
        <w:t>认真学习《新乡市党政机关国内公务接待实施细则》和《河南电池研究院财务管理制度》，严格执行接待审批流程和接待标准，严格按规定报销；</w:t>
      </w:r>
      <w:r>
        <w:rPr>
          <w:rFonts w:ascii="Times New Roman" w:eastAsia="仿宋_GB2312" w:hAnsi="Times New Roman"/>
          <w:b/>
          <w:bCs/>
          <w:kern w:val="0"/>
          <w:sz w:val="32"/>
          <w:szCs w:val="32"/>
        </w:rPr>
        <w:t>三是</w:t>
      </w:r>
      <w:r>
        <w:rPr>
          <w:rFonts w:ascii="Times New Roman" w:eastAsia="仿宋_GB2312" w:hAnsi="Times New Roman"/>
          <w:kern w:val="0"/>
          <w:sz w:val="32"/>
          <w:szCs w:val="32"/>
        </w:rPr>
        <w:t>严格执行财务制度，严格票据报销审核，对出差人员做到事前提醒，进一步规范差旅费等财务报销程序。</w:t>
      </w:r>
    </w:p>
    <w:p w:rsidR="00D72C85" w:rsidRDefault="00C53CF7" w:rsidP="00D72C85">
      <w:pPr>
        <w:widowControl/>
        <w:snapToGrid w:val="0"/>
        <w:spacing w:line="560" w:lineRule="exact"/>
        <w:ind w:leftChars="200" w:left="420" w:firstLineChars="100" w:firstLine="320"/>
        <w:rPr>
          <w:rFonts w:ascii="Times New Roman" w:eastAsia="仿宋_GB2312" w:hAnsi="Times New Roman"/>
          <w:b/>
          <w:bCs/>
          <w:color w:val="222222"/>
          <w:sz w:val="32"/>
          <w:szCs w:val="32"/>
        </w:rPr>
      </w:pPr>
      <w:r>
        <w:rPr>
          <w:rFonts w:ascii="Times New Roman" w:eastAsia="仿宋_GB2312" w:hAnsi="Times New Roman"/>
          <w:b/>
          <w:bCs/>
          <w:color w:val="222222"/>
          <w:sz w:val="32"/>
          <w:szCs w:val="32"/>
        </w:rPr>
        <w:t>二是违规发放福利。</w:t>
      </w:r>
    </w:p>
    <w:p w:rsidR="00D72C85" w:rsidRDefault="00C53CF7" w:rsidP="00D72C85">
      <w:pPr>
        <w:widowControl/>
        <w:snapToGrid w:val="0"/>
        <w:spacing w:line="560" w:lineRule="exact"/>
        <w:ind w:firstLineChars="200" w:firstLine="640"/>
        <w:rPr>
          <w:rFonts w:ascii="Times New Roman" w:eastAsia="仿宋_GB2312" w:hAnsi="Times New Roman"/>
          <w:color w:val="222222"/>
          <w:sz w:val="32"/>
          <w:szCs w:val="32"/>
        </w:rPr>
      </w:pPr>
      <w:r>
        <w:rPr>
          <w:rFonts w:ascii="Times New Roman" w:eastAsia="仿宋_GB2312" w:hAnsi="Times New Roman"/>
          <w:b/>
          <w:bCs/>
          <w:sz w:val="32"/>
          <w:szCs w:val="32"/>
        </w:rPr>
        <w:t>整改情况：</w:t>
      </w:r>
      <w:r>
        <w:rPr>
          <w:rFonts w:ascii="Times New Roman" w:eastAsia="仿宋_GB2312" w:hAnsi="Times New Roman"/>
          <w:sz w:val="32"/>
          <w:szCs w:val="32"/>
        </w:rPr>
        <w:t>整改完成，长期坚持。</w:t>
      </w:r>
      <w:r>
        <w:rPr>
          <w:rFonts w:ascii="Times New Roman" w:eastAsia="仿宋_GB2312" w:hAnsi="Times New Roman"/>
          <w:sz w:val="32"/>
          <w:szCs w:val="32"/>
        </w:rPr>
        <w:t>按照</w:t>
      </w:r>
      <w:r>
        <w:rPr>
          <w:rFonts w:ascii="Times New Roman" w:eastAsia="仿宋_GB2312" w:hAnsi="Times New Roman"/>
          <w:sz w:val="32"/>
          <w:szCs w:val="32"/>
        </w:rPr>
        <w:t>巡察</w:t>
      </w:r>
      <w:r>
        <w:rPr>
          <w:rFonts w:ascii="Times New Roman" w:eastAsia="仿宋_GB2312" w:hAnsi="Times New Roman"/>
          <w:sz w:val="32"/>
          <w:szCs w:val="32"/>
        </w:rPr>
        <w:t>组要求立行立改，</w:t>
      </w:r>
      <w:r>
        <w:rPr>
          <w:rFonts w:ascii="Times New Roman" w:eastAsia="仿宋_GB2312" w:hAnsi="Times New Roman"/>
          <w:b/>
          <w:bCs/>
          <w:kern w:val="0"/>
          <w:sz w:val="32"/>
          <w:szCs w:val="32"/>
        </w:rPr>
        <w:t>一是</w:t>
      </w:r>
      <w:r>
        <w:rPr>
          <w:rFonts w:ascii="Times New Roman" w:eastAsia="仿宋_GB2312" w:hAnsi="Times New Roman"/>
          <w:sz w:val="32"/>
          <w:szCs w:val="32"/>
          <w:lang w:val="en-GB"/>
        </w:rPr>
        <w:t>2020</w:t>
      </w:r>
      <w:r>
        <w:rPr>
          <w:rFonts w:ascii="Times New Roman" w:eastAsia="仿宋_GB2312" w:hAnsi="Times New Roman"/>
          <w:sz w:val="32"/>
          <w:szCs w:val="32"/>
          <w:lang w:val="en-GB"/>
        </w:rPr>
        <w:t>年</w:t>
      </w:r>
      <w:r>
        <w:rPr>
          <w:rFonts w:ascii="Times New Roman" w:eastAsia="仿宋_GB2312" w:hAnsi="Times New Roman"/>
          <w:sz w:val="32"/>
          <w:szCs w:val="32"/>
          <w:lang w:val="en-GB"/>
        </w:rPr>
        <w:t>4</w:t>
      </w:r>
      <w:r>
        <w:rPr>
          <w:rFonts w:ascii="Times New Roman" w:eastAsia="仿宋_GB2312" w:hAnsi="Times New Roman"/>
          <w:sz w:val="32"/>
          <w:szCs w:val="32"/>
          <w:lang w:val="en-GB"/>
        </w:rPr>
        <w:t>月</w:t>
      </w:r>
      <w:r>
        <w:rPr>
          <w:rFonts w:ascii="Times New Roman" w:eastAsia="仿宋_GB2312" w:hAnsi="Times New Roman"/>
          <w:sz w:val="32"/>
          <w:szCs w:val="32"/>
          <w:lang w:val="en-GB"/>
        </w:rPr>
        <w:t>2</w:t>
      </w:r>
      <w:r>
        <w:rPr>
          <w:rFonts w:ascii="Times New Roman" w:eastAsia="仿宋_GB2312" w:hAnsi="Times New Roman"/>
          <w:sz w:val="32"/>
          <w:szCs w:val="32"/>
          <w:lang w:val="en-GB"/>
        </w:rPr>
        <w:t>日高新区工会正式批复</w:t>
      </w:r>
      <w:r>
        <w:rPr>
          <w:rFonts w:ascii="Times New Roman" w:eastAsia="仿宋_GB2312" w:hAnsi="Times New Roman"/>
          <w:sz w:val="32"/>
          <w:szCs w:val="32"/>
          <w:lang w:val="en-GB"/>
        </w:rPr>
        <w:t>公司</w:t>
      </w:r>
      <w:r>
        <w:rPr>
          <w:rFonts w:ascii="Times New Roman" w:eastAsia="仿宋_GB2312" w:hAnsi="Times New Roman"/>
          <w:sz w:val="32"/>
          <w:szCs w:val="32"/>
          <w:lang w:val="en-GB"/>
        </w:rPr>
        <w:t>工会</w:t>
      </w:r>
      <w:r>
        <w:rPr>
          <w:rFonts w:ascii="Times New Roman" w:eastAsia="仿宋_GB2312" w:hAnsi="Times New Roman"/>
          <w:sz w:val="32"/>
          <w:szCs w:val="32"/>
          <w:lang w:val="en-GB"/>
        </w:rPr>
        <w:lastRenderedPageBreak/>
        <w:t>成立，并</w:t>
      </w:r>
      <w:r>
        <w:rPr>
          <w:rFonts w:ascii="Times New Roman" w:eastAsia="仿宋_GB2312" w:hAnsi="Times New Roman"/>
          <w:bCs/>
          <w:color w:val="222222"/>
          <w:kern w:val="0"/>
          <w:sz w:val="32"/>
          <w:szCs w:val="32"/>
        </w:rPr>
        <w:t>按照</w:t>
      </w:r>
      <w:r>
        <w:rPr>
          <w:rFonts w:ascii="Times New Roman" w:eastAsia="仿宋_GB2312" w:hAnsi="Times New Roman"/>
          <w:sz w:val="32"/>
          <w:szCs w:val="32"/>
          <w:lang w:val="en-GB"/>
        </w:rPr>
        <w:t>《中华人民共和国工会法》和《中国工会章程》等有关规定建立健全组织机构；</w:t>
      </w:r>
      <w:r>
        <w:rPr>
          <w:rFonts w:ascii="Times New Roman" w:eastAsia="仿宋_GB2312" w:hAnsi="Times New Roman"/>
          <w:b/>
          <w:bCs/>
          <w:sz w:val="32"/>
          <w:szCs w:val="32"/>
          <w:lang w:val="en-GB"/>
        </w:rPr>
        <w:t>二是</w:t>
      </w:r>
      <w:r>
        <w:rPr>
          <w:rFonts w:ascii="Times New Roman" w:eastAsia="仿宋_GB2312" w:hAnsi="Times New Roman"/>
          <w:sz w:val="32"/>
          <w:szCs w:val="32"/>
          <w:lang w:val="en-GB"/>
        </w:rPr>
        <w:t>组织财务人员和工会委员学习</w:t>
      </w:r>
      <w:r>
        <w:rPr>
          <w:rFonts w:ascii="Times New Roman" w:eastAsia="仿宋_GB2312" w:hAnsi="Times New Roman"/>
          <w:color w:val="222222"/>
          <w:kern w:val="0"/>
          <w:sz w:val="32"/>
          <w:szCs w:val="32"/>
        </w:rPr>
        <w:t>认真学习贯彻落实《河南省总工会关于加强基层工会经费收支管理的通知》（</w:t>
      </w:r>
      <w:proofErr w:type="gramStart"/>
      <w:r>
        <w:rPr>
          <w:rFonts w:ascii="Times New Roman" w:eastAsia="仿宋_GB2312" w:hAnsi="Times New Roman"/>
          <w:color w:val="222222"/>
          <w:kern w:val="0"/>
          <w:sz w:val="32"/>
          <w:szCs w:val="32"/>
        </w:rPr>
        <w:t>豫工文</w:t>
      </w:r>
      <w:proofErr w:type="gramEnd"/>
      <w:r>
        <w:rPr>
          <w:rFonts w:ascii="Times New Roman" w:eastAsia="仿宋_GB2312" w:hAnsi="Times New Roman"/>
          <w:color w:val="222222"/>
          <w:kern w:val="0"/>
          <w:sz w:val="32"/>
          <w:szCs w:val="32"/>
        </w:rPr>
        <w:t>〔</w:t>
      </w:r>
      <w:r>
        <w:rPr>
          <w:rFonts w:ascii="Times New Roman" w:eastAsia="仿宋_GB2312" w:hAnsi="Times New Roman"/>
          <w:color w:val="222222"/>
          <w:kern w:val="0"/>
          <w:sz w:val="32"/>
          <w:szCs w:val="32"/>
        </w:rPr>
        <w:t>2015</w:t>
      </w:r>
      <w:r>
        <w:rPr>
          <w:rFonts w:ascii="Times New Roman" w:eastAsia="仿宋_GB2312" w:hAnsi="Times New Roman"/>
          <w:color w:val="222222"/>
          <w:kern w:val="0"/>
          <w:sz w:val="32"/>
          <w:szCs w:val="32"/>
        </w:rPr>
        <w:t>〕</w:t>
      </w:r>
      <w:r>
        <w:rPr>
          <w:rFonts w:ascii="Times New Roman" w:eastAsia="仿宋_GB2312" w:hAnsi="Times New Roman"/>
          <w:color w:val="222222"/>
          <w:kern w:val="0"/>
          <w:sz w:val="32"/>
          <w:szCs w:val="32"/>
        </w:rPr>
        <w:t>7</w:t>
      </w:r>
      <w:r>
        <w:rPr>
          <w:rFonts w:ascii="Times New Roman" w:eastAsia="仿宋_GB2312" w:hAnsi="Times New Roman"/>
          <w:color w:val="222222"/>
          <w:kern w:val="0"/>
          <w:sz w:val="32"/>
          <w:szCs w:val="32"/>
        </w:rPr>
        <w:t>号）和</w:t>
      </w:r>
      <w:r>
        <w:rPr>
          <w:rFonts w:ascii="Times New Roman" w:eastAsia="仿宋_GB2312" w:hAnsi="Times New Roman"/>
          <w:color w:val="222222"/>
          <w:kern w:val="0"/>
          <w:sz w:val="32"/>
          <w:szCs w:val="32"/>
        </w:rPr>
        <w:t>2018</w:t>
      </w:r>
      <w:r>
        <w:rPr>
          <w:rFonts w:ascii="Times New Roman" w:eastAsia="仿宋_GB2312" w:hAnsi="Times New Roman"/>
          <w:color w:val="222222"/>
          <w:kern w:val="0"/>
          <w:sz w:val="32"/>
          <w:szCs w:val="32"/>
        </w:rPr>
        <w:t>年</w:t>
      </w:r>
      <w:r>
        <w:rPr>
          <w:rFonts w:ascii="Times New Roman" w:eastAsia="仿宋_GB2312" w:hAnsi="Times New Roman"/>
          <w:color w:val="222222"/>
          <w:kern w:val="0"/>
          <w:sz w:val="32"/>
          <w:szCs w:val="32"/>
        </w:rPr>
        <w:t>2</w:t>
      </w:r>
      <w:r>
        <w:rPr>
          <w:rFonts w:ascii="Times New Roman" w:eastAsia="仿宋_GB2312" w:hAnsi="Times New Roman"/>
          <w:color w:val="222222"/>
          <w:kern w:val="0"/>
          <w:sz w:val="32"/>
          <w:szCs w:val="32"/>
        </w:rPr>
        <w:t>月</w:t>
      </w:r>
      <w:r>
        <w:rPr>
          <w:rFonts w:ascii="Times New Roman" w:eastAsia="仿宋_GB2312" w:hAnsi="Times New Roman"/>
          <w:color w:val="222222"/>
          <w:kern w:val="0"/>
          <w:sz w:val="32"/>
          <w:szCs w:val="32"/>
        </w:rPr>
        <w:t>11</w:t>
      </w:r>
      <w:r>
        <w:rPr>
          <w:rFonts w:ascii="Times New Roman" w:eastAsia="仿宋_GB2312" w:hAnsi="Times New Roman"/>
          <w:color w:val="222222"/>
          <w:kern w:val="0"/>
          <w:sz w:val="32"/>
          <w:szCs w:val="32"/>
        </w:rPr>
        <w:t>日《河南省基层工会经费收支管理实施办法》（</w:t>
      </w:r>
      <w:proofErr w:type="gramStart"/>
      <w:r>
        <w:rPr>
          <w:rFonts w:ascii="Times New Roman" w:eastAsia="仿宋_GB2312" w:hAnsi="Times New Roman"/>
          <w:color w:val="222222"/>
          <w:kern w:val="0"/>
          <w:sz w:val="32"/>
          <w:szCs w:val="32"/>
        </w:rPr>
        <w:t>豫工文</w:t>
      </w:r>
      <w:proofErr w:type="gramEnd"/>
      <w:r>
        <w:rPr>
          <w:rFonts w:ascii="Times New Roman" w:eastAsia="仿宋_GB2312" w:hAnsi="Times New Roman"/>
          <w:color w:val="222222"/>
          <w:kern w:val="0"/>
          <w:sz w:val="32"/>
          <w:szCs w:val="32"/>
        </w:rPr>
        <w:t>〔</w:t>
      </w:r>
      <w:r>
        <w:rPr>
          <w:rFonts w:ascii="Times New Roman" w:eastAsia="仿宋_GB2312" w:hAnsi="Times New Roman"/>
          <w:color w:val="222222"/>
          <w:kern w:val="0"/>
          <w:sz w:val="32"/>
          <w:szCs w:val="32"/>
        </w:rPr>
        <w:t>2018</w:t>
      </w:r>
      <w:r>
        <w:rPr>
          <w:rFonts w:ascii="Times New Roman" w:eastAsia="仿宋_GB2312" w:hAnsi="Times New Roman"/>
          <w:color w:val="222222"/>
          <w:kern w:val="0"/>
          <w:sz w:val="32"/>
          <w:szCs w:val="32"/>
        </w:rPr>
        <w:t>〕</w:t>
      </w:r>
      <w:r>
        <w:rPr>
          <w:rFonts w:ascii="Times New Roman" w:eastAsia="仿宋_GB2312" w:hAnsi="Times New Roman"/>
          <w:color w:val="222222"/>
          <w:kern w:val="0"/>
          <w:sz w:val="32"/>
          <w:szCs w:val="32"/>
        </w:rPr>
        <w:t>15</w:t>
      </w:r>
      <w:r>
        <w:rPr>
          <w:rFonts w:ascii="Times New Roman" w:eastAsia="仿宋_GB2312" w:hAnsi="Times New Roman"/>
          <w:color w:val="222222"/>
          <w:kern w:val="0"/>
          <w:sz w:val="32"/>
          <w:szCs w:val="32"/>
        </w:rPr>
        <w:t>号），加强工会经费收支管理，依据实施办法确定的开支标准和时间节点，规范工会经费管理和工会福利发放工作。</w:t>
      </w:r>
      <w:r>
        <w:rPr>
          <w:rFonts w:ascii="Times New Roman" w:eastAsia="仿宋_GB2312" w:hAnsi="Times New Roman"/>
          <w:b/>
          <w:color w:val="222222"/>
          <w:kern w:val="0"/>
          <w:sz w:val="32"/>
          <w:szCs w:val="32"/>
        </w:rPr>
        <w:t>三是</w:t>
      </w:r>
      <w:r>
        <w:rPr>
          <w:rFonts w:ascii="Times New Roman" w:eastAsia="仿宋_GB2312" w:hAnsi="Times New Roman"/>
          <w:bCs/>
          <w:color w:val="222222"/>
          <w:kern w:val="0"/>
          <w:sz w:val="32"/>
          <w:szCs w:val="32"/>
        </w:rPr>
        <w:t>召开党委会及民主生活会，对违规发放福利问题进行深刻反思，并</w:t>
      </w:r>
      <w:r>
        <w:rPr>
          <w:rFonts w:ascii="Times New Roman" w:eastAsia="仿宋_GB2312" w:hAnsi="Times New Roman"/>
          <w:color w:val="222222"/>
          <w:kern w:val="0"/>
          <w:sz w:val="32"/>
          <w:szCs w:val="32"/>
        </w:rPr>
        <w:t>对非科研岗中层干部发放的福利</w:t>
      </w:r>
      <w:r>
        <w:rPr>
          <w:rFonts w:ascii="Times New Roman" w:eastAsia="仿宋_GB2312" w:hAnsi="Times New Roman"/>
          <w:color w:val="222222"/>
          <w:kern w:val="0"/>
          <w:sz w:val="32"/>
          <w:szCs w:val="32"/>
        </w:rPr>
        <w:t>11363.16</w:t>
      </w:r>
      <w:r>
        <w:rPr>
          <w:rFonts w:ascii="Times New Roman" w:eastAsia="仿宋_GB2312" w:hAnsi="Times New Roman"/>
          <w:color w:val="222222"/>
          <w:kern w:val="0"/>
          <w:sz w:val="32"/>
          <w:szCs w:val="32"/>
        </w:rPr>
        <w:t>元已追缴到位。</w:t>
      </w:r>
    </w:p>
    <w:p w:rsidR="00D72C85" w:rsidRDefault="00C53CF7" w:rsidP="00D72C85">
      <w:pPr>
        <w:widowControl/>
        <w:snapToGrid w:val="0"/>
        <w:spacing w:line="560" w:lineRule="exact"/>
        <w:ind w:firstLineChars="200" w:firstLine="680"/>
        <w:rPr>
          <w:rFonts w:ascii="Times New Roman" w:eastAsia="仿宋_GB2312" w:hAnsi="Times New Roman"/>
          <w:b/>
          <w:bCs/>
          <w:spacing w:val="10"/>
          <w:sz w:val="32"/>
          <w:szCs w:val="32"/>
        </w:rPr>
      </w:pPr>
      <w:r>
        <w:rPr>
          <w:rFonts w:ascii="Times New Roman" w:eastAsia="仿宋_GB2312" w:hAnsi="Times New Roman"/>
          <w:b/>
          <w:bCs/>
          <w:spacing w:val="10"/>
          <w:sz w:val="32"/>
          <w:szCs w:val="32"/>
        </w:rPr>
        <w:t>三是财务手续不规范。</w:t>
      </w:r>
    </w:p>
    <w:p w:rsidR="00D72C85" w:rsidRDefault="00C53CF7" w:rsidP="00D72C85">
      <w:pPr>
        <w:widowControl/>
        <w:snapToGrid w:val="0"/>
        <w:spacing w:line="560" w:lineRule="exact"/>
        <w:ind w:firstLineChars="200" w:firstLine="640"/>
        <w:rPr>
          <w:rFonts w:ascii="Times New Roman" w:eastAsia="仿宋_GB2312" w:hAnsi="Times New Roman"/>
          <w:color w:val="222222"/>
          <w:sz w:val="32"/>
          <w:szCs w:val="32"/>
        </w:rPr>
      </w:pPr>
      <w:r>
        <w:rPr>
          <w:rFonts w:ascii="Times New Roman" w:eastAsia="仿宋_GB2312" w:hAnsi="Times New Roman"/>
          <w:b/>
          <w:bCs/>
          <w:sz w:val="32"/>
          <w:szCs w:val="32"/>
        </w:rPr>
        <w:t>整改情况：</w:t>
      </w:r>
      <w:r>
        <w:rPr>
          <w:rFonts w:ascii="Times New Roman" w:eastAsia="仿宋_GB2312" w:hAnsi="Times New Roman"/>
          <w:sz w:val="32"/>
          <w:szCs w:val="32"/>
        </w:rPr>
        <w:t>整改完成，长期坚持。</w:t>
      </w:r>
      <w:r>
        <w:rPr>
          <w:rFonts w:ascii="Times New Roman" w:eastAsia="仿宋_GB2312" w:hAnsi="Times New Roman"/>
          <w:sz w:val="32"/>
          <w:szCs w:val="32"/>
        </w:rPr>
        <w:t>按照</w:t>
      </w:r>
      <w:r>
        <w:rPr>
          <w:rFonts w:ascii="Times New Roman" w:eastAsia="仿宋_GB2312" w:hAnsi="Times New Roman"/>
          <w:sz w:val="32"/>
          <w:szCs w:val="32"/>
        </w:rPr>
        <w:t>巡察</w:t>
      </w:r>
      <w:r>
        <w:rPr>
          <w:rFonts w:ascii="Times New Roman" w:eastAsia="仿宋_GB2312" w:hAnsi="Times New Roman"/>
          <w:sz w:val="32"/>
          <w:szCs w:val="32"/>
        </w:rPr>
        <w:t>组要求立行立改，</w:t>
      </w:r>
      <w:r>
        <w:rPr>
          <w:rFonts w:ascii="Times New Roman" w:eastAsia="仿宋_GB2312" w:hAnsi="Times New Roman"/>
          <w:b/>
          <w:bCs/>
          <w:sz w:val="32"/>
          <w:szCs w:val="32"/>
        </w:rPr>
        <w:t>一是</w:t>
      </w:r>
      <w:r>
        <w:rPr>
          <w:rFonts w:ascii="Times New Roman" w:eastAsia="仿宋_GB2312" w:hAnsi="Times New Roman"/>
          <w:sz w:val="32"/>
          <w:szCs w:val="32"/>
        </w:rPr>
        <w:t>进一</w:t>
      </w:r>
      <w:r>
        <w:rPr>
          <w:rFonts w:ascii="Times New Roman" w:eastAsia="仿宋_GB2312" w:hAnsi="Times New Roman"/>
          <w:color w:val="222222"/>
          <w:sz w:val="32"/>
          <w:szCs w:val="32"/>
        </w:rPr>
        <w:t>步完善</w:t>
      </w:r>
      <w:r>
        <w:rPr>
          <w:rFonts w:ascii="Times New Roman" w:eastAsia="仿宋_GB2312" w:hAnsi="Times New Roman"/>
          <w:color w:val="222222"/>
          <w:sz w:val="32"/>
          <w:szCs w:val="32"/>
        </w:rPr>
        <w:t>差旅费报销制度、业务招待费报销</w:t>
      </w:r>
      <w:r>
        <w:rPr>
          <w:rFonts w:ascii="Times New Roman" w:eastAsia="仿宋_GB2312" w:hAnsi="Times New Roman"/>
          <w:color w:val="222222"/>
          <w:sz w:val="32"/>
          <w:szCs w:val="32"/>
        </w:rPr>
        <w:t>制度，严格执行差旅费、招待费的相关管理规定，规范财务手续，</w:t>
      </w:r>
      <w:r>
        <w:rPr>
          <w:rFonts w:ascii="Times New Roman" w:eastAsia="仿宋_GB2312" w:hAnsi="Times New Roman"/>
          <w:color w:val="222222"/>
          <w:kern w:val="0"/>
          <w:sz w:val="32"/>
          <w:szCs w:val="32"/>
        </w:rPr>
        <w:t>对财务人员的进行业务培训，</w:t>
      </w:r>
      <w:r>
        <w:rPr>
          <w:rFonts w:ascii="Times New Roman" w:eastAsia="仿宋_GB2312" w:hAnsi="Times New Roman"/>
          <w:color w:val="222222"/>
          <w:sz w:val="32"/>
          <w:szCs w:val="32"/>
        </w:rPr>
        <w:t>细化财务费用审批报销流程</w:t>
      </w:r>
      <w:r>
        <w:rPr>
          <w:rFonts w:ascii="Times New Roman" w:eastAsia="仿宋_GB2312" w:hAnsi="Times New Roman"/>
          <w:color w:val="222222"/>
          <w:kern w:val="0"/>
          <w:sz w:val="32"/>
          <w:szCs w:val="32"/>
        </w:rPr>
        <w:t>。</w:t>
      </w:r>
      <w:r>
        <w:rPr>
          <w:rFonts w:ascii="Times New Roman" w:eastAsia="仿宋_GB2312" w:hAnsi="Times New Roman"/>
          <w:b/>
          <w:bCs/>
          <w:color w:val="222222"/>
          <w:kern w:val="0"/>
          <w:sz w:val="32"/>
          <w:szCs w:val="32"/>
        </w:rPr>
        <w:t>二是</w:t>
      </w:r>
      <w:r>
        <w:rPr>
          <w:rFonts w:ascii="Times New Roman" w:eastAsia="仿宋_GB2312" w:hAnsi="Times New Roman"/>
          <w:color w:val="222222"/>
          <w:kern w:val="0"/>
          <w:sz w:val="32"/>
          <w:szCs w:val="32"/>
        </w:rPr>
        <w:t>每月末对财务凭证进行自查，及时发现问题及时纠正。</w:t>
      </w:r>
      <w:r>
        <w:rPr>
          <w:rFonts w:ascii="Times New Roman" w:eastAsia="仿宋_GB2312" w:hAnsi="Times New Roman"/>
          <w:b/>
          <w:bCs/>
          <w:color w:val="222222"/>
          <w:kern w:val="0"/>
          <w:sz w:val="32"/>
          <w:szCs w:val="32"/>
        </w:rPr>
        <w:t>三是</w:t>
      </w:r>
      <w:r>
        <w:rPr>
          <w:rFonts w:ascii="Times New Roman" w:eastAsia="仿宋_GB2312" w:hAnsi="Times New Roman"/>
          <w:color w:val="222222"/>
          <w:kern w:val="0"/>
          <w:sz w:val="32"/>
          <w:szCs w:val="32"/>
        </w:rPr>
        <w:t>继续向市财政局、审计局汇报监事人员事宜，待公司监事会重组完成后，</w:t>
      </w:r>
      <w:r>
        <w:rPr>
          <w:rFonts w:ascii="Times New Roman" w:eastAsia="仿宋_GB2312" w:hAnsi="Times New Roman"/>
          <w:bCs/>
          <w:color w:val="222222"/>
          <w:kern w:val="0"/>
          <w:sz w:val="32"/>
          <w:szCs w:val="32"/>
        </w:rPr>
        <w:t>按照</w:t>
      </w:r>
      <w:r>
        <w:rPr>
          <w:rFonts w:ascii="Times New Roman" w:eastAsia="仿宋_GB2312" w:hAnsi="Times New Roman"/>
          <w:sz w:val="32"/>
          <w:szCs w:val="32"/>
        </w:rPr>
        <w:t>公司章程约定由公司监事会定期对财务工作进行检查。</w:t>
      </w:r>
    </w:p>
    <w:p w:rsidR="00D72C85" w:rsidRDefault="00D72C85">
      <w:pPr>
        <w:rPr>
          <w:rFonts w:ascii="Times New Roman" w:hAnsi="Times New Roman"/>
        </w:rPr>
      </w:pPr>
    </w:p>
    <w:sectPr w:rsidR="00D72C85" w:rsidSect="00D72C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C85" w:rsidRDefault="00D72C85" w:rsidP="00D72C85">
      <w:r>
        <w:separator/>
      </w:r>
    </w:p>
  </w:endnote>
  <w:endnote w:type="continuationSeparator" w:id="0">
    <w:p w:rsidR="00D72C85" w:rsidRDefault="00D72C85" w:rsidP="00D72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C85" w:rsidRDefault="00D72C8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72C85" w:rsidRDefault="00D72C85">
                <w:pPr>
                  <w:pStyle w:val="a3"/>
                </w:pPr>
                <w:r>
                  <w:rPr>
                    <w:rFonts w:hint="eastAsia"/>
                  </w:rPr>
                  <w:fldChar w:fldCharType="begin"/>
                </w:r>
                <w:r w:rsidR="00C53CF7">
                  <w:rPr>
                    <w:rFonts w:hint="eastAsia"/>
                  </w:rPr>
                  <w:instrText xml:space="preserve"> PAGE  \* MERGEFORMAT </w:instrText>
                </w:r>
                <w:r>
                  <w:rPr>
                    <w:rFonts w:hint="eastAsia"/>
                  </w:rPr>
                  <w:fldChar w:fldCharType="separate"/>
                </w:r>
                <w:r w:rsidR="00C53CF7">
                  <w:rPr>
                    <w:noProof/>
                  </w:rPr>
                  <w:t>16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C85" w:rsidRDefault="00D72C85" w:rsidP="00D72C85">
      <w:r>
        <w:separator/>
      </w:r>
    </w:p>
  </w:footnote>
  <w:footnote w:type="continuationSeparator" w:id="0">
    <w:p w:rsidR="00D72C85" w:rsidRDefault="00D72C85" w:rsidP="00D72C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C85"/>
    <w:rsid w:val="00C53CF7"/>
    <w:rsid w:val="00D72C85"/>
    <w:rsid w:val="16730E6D"/>
    <w:rsid w:val="44736337"/>
    <w:rsid w:val="571448DC"/>
    <w:rsid w:val="618566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C85"/>
    <w:pPr>
      <w:widowControl w:val="0"/>
      <w:jc w:val="both"/>
    </w:pPr>
    <w:rPr>
      <w:rFonts w:ascii="Calibri" w:hAnsi="Calibri"/>
      <w:kern w:val="2"/>
      <w:sz w:val="21"/>
      <w:szCs w:val="22"/>
    </w:rPr>
  </w:style>
  <w:style w:type="paragraph" w:styleId="3">
    <w:name w:val="heading 3"/>
    <w:basedOn w:val="a"/>
    <w:next w:val="a"/>
    <w:uiPriority w:val="9"/>
    <w:qFormat/>
    <w:rsid w:val="00D72C8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72C85"/>
    <w:pPr>
      <w:tabs>
        <w:tab w:val="center" w:pos="4153"/>
        <w:tab w:val="right" w:pos="8306"/>
      </w:tabs>
      <w:snapToGrid w:val="0"/>
      <w:jc w:val="left"/>
    </w:pPr>
    <w:rPr>
      <w:sz w:val="18"/>
    </w:rPr>
  </w:style>
  <w:style w:type="paragraph" w:styleId="a4">
    <w:name w:val="header"/>
    <w:basedOn w:val="a"/>
    <w:qFormat/>
    <w:rsid w:val="00D72C8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nhideWhenUsed/>
    <w:qFormat/>
    <w:rsid w:val="00D72C8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ews.12371.cn/2016/10/11/ARTI1476185678365715.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8711</Words>
  <Characters>286</Characters>
  <Application>Microsoft Office Word</Application>
  <DocSecurity>0</DocSecurity>
  <Lines>2</Lines>
  <Paragraphs>17</Paragraphs>
  <ScaleCrop>false</ScaleCrop>
  <Company>China</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Administrator.PC-201910111106</dc:creator>
  <cp:lastModifiedBy>User</cp:lastModifiedBy>
  <cp:revision>2</cp:revision>
  <dcterms:created xsi:type="dcterms:W3CDTF">2014-10-29T12:08:00Z</dcterms:created>
  <dcterms:modified xsi:type="dcterms:W3CDTF">2020-10-14T00:30:00Z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